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E4338E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21 </w:t>
      </w:r>
      <w:r w:rsidR="00381AF8">
        <w:rPr>
          <w:rFonts w:ascii="Times New Roman" w:hAnsi="Times New Roman" w:cs="Times New Roman"/>
          <w:b/>
          <w:sz w:val="32"/>
          <w:szCs w:val="32"/>
        </w:rPr>
        <w:t>ноября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2024 года</w:t>
      </w:r>
    </w:p>
    <w:p w:rsidR="00E4338E" w:rsidRDefault="00E4338E" w:rsidP="00E4338E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E4338E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2580" w:rsidRDefault="00E4338E" w:rsidP="00583A61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93A07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Hlk183510362"/>
      <w:r w:rsidRPr="00F825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B4258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2F5F8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ветераны войны и </w:t>
      </w:r>
      <w:r w:rsidR="006E2580">
        <w:rPr>
          <w:rFonts w:ascii="Times New Roman" w:hAnsi="Times New Roman" w:cs="Times New Roman"/>
          <w:sz w:val="28"/>
          <w:szCs w:val="28"/>
        </w:rPr>
        <w:t>труда Ассоциации</w:t>
      </w:r>
      <w:r>
        <w:rPr>
          <w:rFonts w:ascii="Times New Roman" w:hAnsi="Times New Roman" w:cs="Times New Roman"/>
          <w:sz w:val="28"/>
          <w:szCs w:val="28"/>
        </w:rPr>
        <w:t xml:space="preserve"> «Совет ветеранов энергетики» посетили Музей – квартиру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401E55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Глеба Максимилиановича Кржижановского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7D3D69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на ул. Садовнической </w:t>
      </w:r>
      <w:r w:rsidR="006E2580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30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в </w:t>
      </w:r>
      <w:r w:rsidR="006E2580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преддверии</w:t>
      </w:r>
      <w:r w:rsidR="00401E55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профессионального праздника «Дня энергетика»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- 22 декабря,104 -</w:t>
      </w:r>
      <w:r w:rsidR="005006DF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годовщины со дня принятия плана ГОЭЛРО. </w:t>
      </w:r>
    </w:p>
    <w:p w:rsidR="006E2580" w:rsidRDefault="006E2580" w:rsidP="00583A6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 </w:t>
      </w:r>
      <w:r w:rsidR="007D3D69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Музей был основан в 1968 году</w:t>
      </w:r>
      <w:r w:rsidR="00C92D26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,</w:t>
      </w:r>
      <w:r w:rsidR="007D3D69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как филиал Государственного центрального музея современной истории России. </w:t>
      </w:r>
    </w:p>
    <w:p w:rsidR="00893A07" w:rsidRDefault="00C92D26" w:rsidP="00583A61">
      <w:pPr>
        <w:tabs>
          <w:tab w:val="left" w:pos="284"/>
          <w:tab w:val="left" w:pos="426"/>
          <w:tab w:val="left" w:pos="709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 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В 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1920 г. по заданию Ленина </w:t>
      </w:r>
      <w:r w:rsidR="006E258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Г.М. </w:t>
      </w:r>
      <w:r w:rsidR="00893A07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Кржижановск</w:t>
      </w:r>
      <w:r w:rsidR="00893A0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ий</w:t>
      </w:r>
      <w:r w:rsidR="00893A07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893A0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написал</w:t>
      </w:r>
      <w:r w:rsidR="005006DF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работу «Основные задачи электрификации России». </w:t>
      </w:r>
    </w:p>
    <w:p w:rsidR="00893A07" w:rsidRDefault="00893A07" w:rsidP="00583A6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 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В феврале 1920 г. стал председателем Государственной комиссии по электрификации России (ГОЭЛРО), </w:t>
      </w:r>
      <w:r w:rsidR="00480978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а 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22 декабря 1920 года </w:t>
      </w:r>
      <w:r w:rsidR="00480978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на 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VIII Всероссийск</w:t>
      </w:r>
      <w:r w:rsidR="00480978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ом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съезд</w:t>
      </w:r>
      <w:r w:rsidR="00480978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е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4C1E9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Российской социал-демократической рабочей партии</w:t>
      </w:r>
      <w:r w:rsidR="005D33DB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="004C1E9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(РСДРП)</w:t>
      </w:r>
      <w:r w:rsidR="006724CE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, был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принят Государственный план электрификации России, получивший одноименное название </w:t>
      </w:r>
      <w:r w:rsidR="00670CC6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-</w:t>
      </w:r>
      <w:r w:rsidR="009464FC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ГОЭЛРО. </w:t>
      </w:r>
      <w:r w:rsidR="00480BB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</w:p>
    <w:p w:rsidR="00893A07" w:rsidRDefault="00893A07" w:rsidP="00583A6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</w:t>
      </w:r>
      <w:r w:rsidR="006724C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Все касаемо жизни Г.М. </w:t>
      </w:r>
      <w:r w:rsidR="006724CE" w:rsidRPr="00E4338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Кржижановск</w:t>
      </w:r>
      <w:r w:rsidR="006724C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ий и реализации принятых решений находятся в этом музее. </w:t>
      </w:r>
    </w:p>
    <w:p w:rsidR="009464FC" w:rsidRPr="006724CE" w:rsidRDefault="00893A07" w:rsidP="00583A6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 </w:t>
      </w:r>
      <w:r w:rsidR="006724CE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Интересную, исторически познавательную экскурсию провела заведующая музея Мерзлякова Светлана Владимировна, за что были очень благодарны ветераны.</w:t>
      </w:r>
    </w:p>
    <w:bookmarkEnd w:id="0"/>
    <w:p w:rsidR="009464FC" w:rsidRDefault="009464FC" w:rsidP="00EC4817">
      <w:pPr>
        <w:tabs>
          <w:tab w:val="left" w:pos="5529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5006DF" w:rsidRDefault="005006DF" w:rsidP="005006DF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006DF" w:rsidRPr="0085641C" w:rsidRDefault="005006DF" w:rsidP="005006DF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500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500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5006DF" w:rsidRPr="0085641C" w:rsidRDefault="005006DF" w:rsidP="00500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:rsidR="006724CE" w:rsidRPr="00E4338E" w:rsidRDefault="006724CE" w:rsidP="00C92D26">
      <w:pPr>
        <w:tabs>
          <w:tab w:val="left" w:pos="5529"/>
        </w:tabs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Cs/>
          <w:noProof/>
          <w:spacing w:val="3"/>
          <w:sz w:val="28"/>
          <w:szCs w:val="28"/>
          <w:lang w:eastAsia="ru-RU"/>
        </w:rPr>
      </w:pPr>
    </w:p>
    <w:sectPr w:rsidR="006724CE" w:rsidRPr="00E4338E" w:rsidSect="009464F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519" w:rsidRDefault="009A1519" w:rsidP="009464FC">
      <w:pPr>
        <w:spacing w:after="0" w:line="240" w:lineRule="auto"/>
      </w:pPr>
      <w:r>
        <w:separator/>
      </w:r>
    </w:p>
  </w:endnote>
  <w:endnote w:type="continuationSeparator" w:id="0">
    <w:p w:rsidR="009A1519" w:rsidRDefault="009A1519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519" w:rsidRDefault="009A1519" w:rsidP="009464FC">
      <w:pPr>
        <w:spacing w:after="0" w:line="240" w:lineRule="auto"/>
      </w:pPr>
      <w:r>
        <w:separator/>
      </w:r>
    </w:p>
  </w:footnote>
  <w:footnote w:type="continuationSeparator" w:id="0">
    <w:p w:rsidR="009A1519" w:rsidRDefault="009A1519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2A3403"/>
    <w:rsid w:val="002B1EB2"/>
    <w:rsid w:val="002E42AA"/>
    <w:rsid w:val="00332B56"/>
    <w:rsid w:val="00365AEF"/>
    <w:rsid w:val="00381AF8"/>
    <w:rsid w:val="003D0C78"/>
    <w:rsid w:val="00401E55"/>
    <w:rsid w:val="004240D8"/>
    <w:rsid w:val="00480978"/>
    <w:rsid w:val="00480BB7"/>
    <w:rsid w:val="004B53E4"/>
    <w:rsid w:val="004C1E92"/>
    <w:rsid w:val="005006DF"/>
    <w:rsid w:val="005152F1"/>
    <w:rsid w:val="00583A61"/>
    <w:rsid w:val="005D33DB"/>
    <w:rsid w:val="00670CC6"/>
    <w:rsid w:val="006724CE"/>
    <w:rsid w:val="006851BC"/>
    <w:rsid w:val="006B3156"/>
    <w:rsid w:val="006E2580"/>
    <w:rsid w:val="007D3D69"/>
    <w:rsid w:val="007E0DF8"/>
    <w:rsid w:val="0086329E"/>
    <w:rsid w:val="00893A07"/>
    <w:rsid w:val="009422FC"/>
    <w:rsid w:val="009464FC"/>
    <w:rsid w:val="009A1519"/>
    <w:rsid w:val="009A74D3"/>
    <w:rsid w:val="00A874EF"/>
    <w:rsid w:val="00B17C66"/>
    <w:rsid w:val="00B87A75"/>
    <w:rsid w:val="00BB4258"/>
    <w:rsid w:val="00C418A2"/>
    <w:rsid w:val="00C8354D"/>
    <w:rsid w:val="00C83C53"/>
    <w:rsid w:val="00C92D26"/>
    <w:rsid w:val="00CA1086"/>
    <w:rsid w:val="00D865C3"/>
    <w:rsid w:val="00E4338E"/>
    <w:rsid w:val="00E459FA"/>
    <w:rsid w:val="00E75B66"/>
    <w:rsid w:val="00E83431"/>
    <w:rsid w:val="00EC4817"/>
    <w:rsid w:val="00FA09D7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1813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10</cp:revision>
  <cp:lastPrinted>2024-11-26T07:10:00Z</cp:lastPrinted>
  <dcterms:created xsi:type="dcterms:W3CDTF">2024-11-25T09:34:00Z</dcterms:created>
  <dcterms:modified xsi:type="dcterms:W3CDTF">2024-11-26T07:54:00Z</dcterms:modified>
</cp:coreProperties>
</file>