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240"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before="240"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>
        <w:rPr>
          <w:rFonts w:ascii="Times New Roman" w:hAnsi="Times New Roman" w:cs="Times New Roman"/>
          <w:b/>
          <w:sz w:val="32"/>
          <w:szCs w:val="32"/>
        </w:rPr>
        <w:t xml:space="preserve">с</w:t>
      </w:r>
      <w:r>
        <w:rPr>
          <w:rFonts w:ascii="Times New Roman" w:hAnsi="Times New Roman" w:cs="Times New Roman"/>
          <w:b/>
          <w:sz w:val="32"/>
          <w:szCs w:val="32"/>
        </w:rPr>
        <w:t xml:space="preserve"> 26 по 29 ноября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sz w:val="32"/>
          <w:szCs w:val="32"/>
        </w:rPr>
        <w:t xml:space="preserve">года</w:t>
      </w:r>
      <w:r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>
        <w:rPr>
          <w:rFonts w:ascii="Times New Roman" w:hAnsi="Times New Roman" w:cs="Times New Roman"/>
          <w:b/>
          <w:sz w:val="32"/>
          <w:szCs w:val="32"/>
        </w:rPr>
        <w:t xml:space="preserve">ветеранов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left="284" w:hanging="284"/>
        <w:jc w:val="center"/>
        <w:spacing w:before="240"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Ассоциаци</w:t>
      </w:r>
      <w:r>
        <w:rPr>
          <w:rFonts w:ascii="Times New Roman" w:hAnsi="Times New Roman" w:cs="Times New Roman"/>
          <w:b/>
          <w:sz w:val="32"/>
          <w:szCs w:val="32"/>
        </w:rPr>
        <w:t xml:space="preserve"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left="284" w:hanging="284"/>
        <w:jc w:val="center"/>
        <w:spacing w:before="240"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both"/>
        <w:spacing w:after="0" w:line="360" w:lineRule="auto"/>
        <w:tabs>
          <w:tab w:val="left" w:pos="284" w:leader="none"/>
          <w:tab w:val="left" w:pos="567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/>
      <w:bookmarkStart w:id="0" w:name="_Hlk183510362"/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С 26 по 29 ноября </w:t>
      </w:r>
      <w:r>
        <w:rPr>
          <w:rFonts w:ascii="Times New Roman" w:hAnsi="Times New Roman" w:cs="Times New Roman"/>
          <w:b/>
          <w:sz w:val="28"/>
          <w:szCs w:val="28"/>
        </w:rPr>
        <w:t xml:space="preserve">2025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г. Архангельске на базе заводов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Звездочка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Севмаш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состоялось выездное совещание Союза ветеранских организаций предприятий Российской Федерации при Государственный Думе РФ.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tabs>
          <w:tab w:val="left" w:pos="284" w:leader="none"/>
          <w:tab w:val="left" w:pos="426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программой выездного совещания были проведены следующие мероприятия: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4"/>
        <w:numPr>
          <w:ilvl w:val="0"/>
          <w:numId w:val="6"/>
        </w:numPr>
        <w:jc w:val="both"/>
        <w:spacing w:after="0" w:line="360" w:lineRule="auto"/>
        <w:tabs>
          <w:tab w:val="left" w:pos="284" w:leader="none"/>
          <w:tab w:val="left" w:pos="426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на заказном автобусе по городу Архангельску;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4"/>
        <w:numPr>
          <w:ilvl w:val="0"/>
          <w:numId w:val="6"/>
        </w:numPr>
        <w:jc w:val="both"/>
        <w:spacing w:after="0" w:line="360" w:lineRule="auto"/>
        <w:tabs>
          <w:tab w:val="left" w:pos="284" w:leader="none"/>
          <w:tab w:val="left" w:pos="426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предприятия </w:t>
      </w:r>
      <w:r>
        <w:rPr>
          <w:rFonts w:ascii="Times New Roman" w:hAnsi="Times New Roman" w:cs="Times New Roman"/>
          <w:sz w:val="28"/>
          <w:szCs w:val="28"/>
        </w:rPr>
        <w:t xml:space="preserve">«Центр</w:t>
      </w:r>
      <w:r>
        <w:rPr>
          <w:rFonts w:ascii="Times New Roman" w:hAnsi="Times New Roman" w:cs="Times New Roman"/>
          <w:sz w:val="28"/>
          <w:szCs w:val="28"/>
        </w:rPr>
        <w:t xml:space="preserve"> судоремонта «Звездочка» г. Северодвинск»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4"/>
        <w:numPr>
          <w:ilvl w:val="0"/>
          <w:numId w:val="6"/>
        </w:numPr>
        <w:jc w:val="both"/>
        <w:spacing w:after="0" w:line="360" w:lineRule="auto"/>
        <w:tabs>
          <w:tab w:val="left" w:pos="284" w:leader="none"/>
          <w:tab w:val="left" w:pos="426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работой </w:t>
      </w:r>
      <w:r>
        <w:rPr>
          <w:rFonts w:ascii="Times New Roman" w:hAnsi="Times New Roman" w:cs="Times New Roman"/>
          <w:sz w:val="28"/>
          <w:szCs w:val="28"/>
        </w:rPr>
        <w:t xml:space="preserve">предприятия,</w:t>
      </w:r>
      <w:r>
        <w:rPr>
          <w:rFonts w:ascii="Times New Roman" w:hAnsi="Times New Roman" w:cs="Times New Roman"/>
          <w:sz w:val="28"/>
          <w:szCs w:val="28"/>
        </w:rPr>
        <w:t xml:space="preserve"> осмотр экспозиции Музея истории и трудовой славы АО </w:t>
      </w:r>
      <w:r>
        <w:rPr>
          <w:rFonts w:ascii="Times New Roman" w:hAnsi="Times New Roman" w:cs="Times New Roman"/>
          <w:sz w:val="28"/>
          <w:szCs w:val="28"/>
        </w:rPr>
        <w:t xml:space="preserve">«ЦС</w:t>
      </w:r>
      <w:r>
        <w:rPr>
          <w:rFonts w:ascii="Times New Roman" w:hAnsi="Times New Roman" w:cs="Times New Roman"/>
          <w:sz w:val="28"/>
          <w:szCs w:val="28"/>
        </w:rPr>
        <w:t xml:space="preserve"> «Звездочка» и ветеранами завода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4"/>
        <w:numPr>
          <w:ilvl w:val="0"/>
          <w:numId w:val="6"/>
        </w:numPr>
        <w:jc w:val="both"/>
        <w:spacing w:after="0" w:line="360" w:lineRule="auto"/>
        <w:tabs>
          <w:tab w:val="left" w:pos="284" w:leader="none"/>
          <w:tab w:val="left" w:pos="426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работой Совет ветеранов АО «ЦС» Звездочка»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4"/>
        <w:numPr>
          <w:ilvl w:val="0"/>
          <w:numId w:val="6"/>
        </w:numPr>
        <w:jc w:val="both"/>
        <w:spacing w:after="0" w:line="360" w:lineRule="auto"/>
        <w:tabs>
          <w:tab w:val="left" w:pos="284" w:leader="none"/>
          <w:tab w:val="left" w:pos="426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работой предприятия, осмотр экспозиций Музея трудовой славы и воинской доблести АО </w:t>
      </w:r>
      <w:r>
        <w:rPr>
          <w:rFonts w:ascii="Times New Roman" w:hAnsi="Times New Roman" w:cs="Times New Roman"/>
          <w:sz w:val="28"/>
          <w:szCs w:val="28"/>
        </w:rPr>
        <w:t xml:space="preserve">«ПО</w:t>
      </w:r>
      <w:r>
        <w:rPr>
          <w:rFonts w:ascii="Times New Roman" w:hAnsi="Times New Roman" w:cs="Times New Roman"/>
          <w:sz w:val="28"/>
          <w:szCs w:val="28"/>
        </w:rPr>
        <w:t xml:space="preserve"> «Севмаш» и ветеранами завода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4"/>
        <w:numPr>
          <w:ilvl w:val="0"/>
          <w:numId w:val="6"/>
        </w:numPr>
        <w:jc w:val="both"/>
        <w:spacing w:after="0" w:line="360" w:lineRule="auto"/>
        <w:tabs>
          <w:tab w:val="left" w:pos="284" w:leader="none"/>
          <w:tab w:val="left" w:pos="426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работой Совет ветеранов АО «ПО «Севмаша»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4"/>
        <w:numPr>
          <w:ilvl w:val="0"/>
          <w:numId w:val="6"/>
        </w:numPr>
        <w:jc w:val="both"/>
        <w:spacing w:after="0" w:line="360" w:lineRule="auto"/>
        <w:tabs>
          <w:tab w:val="left" w:pos="284" w:leader="none"/>
          <w:tab w:val="left" w:pos="426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Всероссийское совещание председателе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Совета ветеранов предприятий (</w:t>
      </w:r>
      <w:r>
        <w:rPr>
          <w:rFonts w:ascii="Times New Roman" w:hAnsi="Times New Roman" w:cs="Times New Roman"/>
          <w:sz w:val="28"/>
          <w:szCs w:val="28"/>
        </w:rPr>
        <w:t xml:space="preserve">организаций)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видеоконференцсвязи под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руководством Ветлужских </w:t>
      </w:r>
      <w:r>
        <w:rPr>
          <w:rFonts w:ascii="Times New Roman" w:hAnsi="Times New Roman" w:cs="Times New Roman"/>
          <w:sz w:val="28"/>
          <w:szCs w:val="28"/>
        </w:rPr>
        <w:t xml:space="preserve">Андрея</w:t>
      </w:r>
      <w:r>
        <w:rPr>
          <w:rFonts w:ascii="Times New Roman" w:hAnsi="Times New Roman" w:cs="Times New Roman"/>
          <w:sz w:val="28"/>
          <w:szCs w:val="28"/>
        </w:rPr>
        <w:t xml:space="preserve"> Леонидовича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4"/>
        <w:numPr>
          <w:ilvl w:val="0"/>
          <w:numId w:val="6"/>
        </w:numPr>
        <w:jc w:val="both"/>
        <w:spacing w:after="0" w:line="360" w:lineRule="auto"/>
        <w:tabs>
          <w:tab w:val="left" w:pos="284" w:leader="none"/>
          <w:tab w:val="left" w:pos="426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Подведением итогов, обсуждение планов работы Союза на следующий период -2026-2027 годы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tabs>
          <w:tab w:val="left" w:pos="284" w:leader="none"/>
          <w:tab w:val="left" w:pos="426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bookmarkEnd w:id="0"/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142" w:hanging="142"/>
        <w:spacing w:after="0" w:line="360" w:lineRule="auto"/>
        <w:tabs>
          <w:tab w:val="left" w:pos="426" w:leader="none"/>
          <w:tab w:val="left" w:pos="70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уважением,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360" w:lineRule="auto"/>
        <w:tabs>
          <w:tab w:val="center" w:pos="48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360" w:lineRule="auto"/>
        <w:tabs>
          <w:tab w:val="center" w:pos="48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</w:t>
      </w:r>
      <w:r>
        <w:rPr>
          <w:rFonts w:ascii="Times New Roman" w:hAnsi="Times New Roman" w:cs="Times New Roman"/>
          <w:sz w:val="28"/>
          <w:szCs w:val="28"/>
        </w:rPr>
        <w:t xml:space="preserve">, Президиума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360" w:lineRule="auto"/>
        <w:tabs>
          <w:tab w:val="center" w:pos="48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Ассоциаци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Совет</w:t>
      </w:r>
      <w:r>
        <w:rPr>
          <w:rFonts w:ascii="Times New Roman" w:hAnsi="Times New Roman" w:cs="Times New Roman"/>
          <w:sz w:val="28"/>
          <w:szCs w:val="28"/>
        </w:rPr>
        <w:t xml:space="preserve"> ветеранов энергетики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В.А. Пешкун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tabs>
          <w:tab w:val="left" w:pos="284" w:leader="none"/>
          <w:tab w:val="left" w:pos="426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/>
      <w:bookmarkStart w:id="1" w:name="_GoBack"/>
      <w:r/>
      <w:bookmarkEnd w:id="1"/>
      <w:r/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284" w:right="707" w:bottom="426" w:left="1276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47691576"/>
      <w:docPartObj>
        <w:docPartGallery w:val="Page Numbers (Top of Page)"/>
        <w:docPartUnique w:val="true"/>
      </w:docPartObj>
      <w:rPr/>
    </w:sdtPr>
    <w:sdtContent>
      <w:p>
        <w:pPr>
          <w:pStyle w:val="87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9"/>
    <w:link w:val="69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9"/>
    <w:link w:val="69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9"/>
    <w:link w:val="69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9"/>
    <w:link w:val="69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9"/>
    <w:link w:val="69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9"/>
    <w:link w:val="69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9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9"/>
    <w:link w:val="69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9"/>
    <w:link w:val="698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9"/>
    <w:link w:val="712"/>
    <w:uiPriority w:val="10"/>
    <w:rPr>
      <w:sz w:val="48"/>
      <w:szCs w:val="48"/>
    </w:rPr>
  </w:style>
  <w:style w:type="character" w:styleId="37">
    <w:name w:val="Subtitle Char"/>
    <w:basedOn w:val="699"/>
    <w:link w:val="714"/>
    <w:uiPriority w:val="11"/>
    <w:rPr>
      <w:sz w:val="24"/>
      <w:szCs w:val="24"/>
    </w:rPr>
  </w:style>
  <w:style w:type="character" w:styleId="39">
    <w:name w:val="Quote Char"/>
    <w:link w:val="716"/>
    <w:uiPriority w:val="29"/>
    <w:rPr>
      <w:i/>
    </w:rPr>
  </w:style>
  <w:style w:type="character" w:styleId="41">
    <w:name w:val="Intense Quote Char"/>
    <w:link w:val="718"/>
    <w:uiPriority w:val="30"/>
    <w:rPr>
      <w:i/>
    </w:rPr>
  </w:style>
  <w:style w:type="table" w:styleId="50">
    <w:name w:val="Plain Table 1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">
    <w:name w:val="Grid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7">
    <w:name w:val="Grid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6">
    <w:name w:val="List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176">
    <w:name w:val="Footnote Text Char"/>
    <w:link w:val="851"/>
    <w:uiPriority w:val="99"/>
    <w:rPr>
      <w:sz w:val="18"/>
    </w:rPr>
  </w:style>
  <w:style w:type="character" w:styleId="179">
    <w:name w:val="Endnote Text Char"/>
    <w:link w:val="854"/>
    <w:uiPriority w:val="99"/>
    <w:rPr>
      <w:sz w:val="20"/>
    </w:rPr>
  </w:style>
  <w:style w:type="paragraph" w:styleId="689" w:default="1">
    <w:name w:val="Normal"/>
    <w:qFormat/>
  </w:style>
  <w:style w:type="paragraph" w:styleId="690">
    <w:name w:val="Heading 1"/>
    <w:basedOn w:val="689"/>
    <w:next w:val="689"/>
    <w:link w:val="702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1">
    <w:name w:val="Heading 2"/>
    <w:basedOn w:val="689"/>
    <w:next w:val="689"/>
    <w:link w:val="70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2">
    <w:name w:val="Heading 3"/>
    <w:basedOn w:val="689"/>
    <w:next w:val="689"/>
    <w:link w:val="704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3">
    <w:name w:val="Heading 4"/>
    <w:basedOn w:val="689"/>
    <w:next w:val="689"/>
    <w:link w:val="705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689"/>
    <w:next w:val="689"/>
    <w:link w:val="706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689"/>
    <w:next w:val="689"/>
    <w:link w:val="70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96">
    <w:name w:val="Heading 7"/>
    <w:basedOn w:val="689"/>
    <w:next w:val="689"/>
    <w:link w:val="708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97">
    <w:name w:val="Heading 8"/>
    <w:basedOn w:val="689"/>
    <w:next w:val="689"/>
    <w:link w:val="70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8">
    <w:name w:val="Heading 9"/>
    <w:basedOn w:val="689"/>
    <w:next w:val="689"/>
    <w:link w:val="71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 w:default="1">
    <w:name w:val="Default Paragraph Font"/>
    <w:uiPriority w:val="1"/>
    <w:semiHidden/>
    <w:unhideWhenUsed/>
  </w:style>
  <w:style w:type="table" w:styleId="7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character" w:styleId="702" w:customStyle="1">
    <w:name w:val="Заголовок 1 Знак"/>
    <w:basedOn w:val="699"/>
    <w:link w:val="690"/>
    <w:uiPriority w:val="9"/>
    <w:rPr>
      <w:rFonts w:ascii="Arial" w:hAnsi="Arial" w:eastAsia="Arial" w:cs="Arial"/>
      <w:sz w:val="40"/>
      <w:szCs w:val="40"/>
    </w:rPr>
  </w:style>
  <w:style w:type="character" w:styleId="703" w:customStyle="1">
    <w:name w:val="Заголовок 2 Знак"/>
    <w:basedOn w:val="699"/>
    <w:link w:val="691"/>
    <w:uiPriority w:val="9"/>
    <w:rPr>
      <w:rFonts w:ascii="Arial" w:hAnsi="Arial" w:eastAsia="Arial" w:cs="Arial"/>
      <w:sz w:val="34"/>
    </w:rPr>
  </w:style>
  <w:style w:type="character" w:styleId="704" w:customStyle="1">
    <w:name w:val="Заголовок 3 Знак"/>
    <w:basedOn w:val="699"/>
    <w:link w:val="692"/>
    <w:uiPriority w:val="9"/>
    <w:rPr>
      <w:rFonts w:ascii="Arial" w:hAnsi="Arial" w:eastAsia="Arial" w:cs="Arial"/>
      <w:sz w:val="30"/>
      <w:szCs w:val="30"/>
    </w:rPr>
  </w:style>
  <w:style w:type="character" w:styleId="705" w:customStyle="1">
    <w:name w:val="Заголовок 4 Знак"/>
    <w:basedOn w:val="699"/>
    <w:link w:val="693"/>
    <w:uiPriority w:val="9"/>
    <w:rPr>
      <w:rFonts w:ascii="Arial" w:hAnsi="Arial" w:eastAsia="Arial" w:cs="Arial"/>
      <w:b/>
      <w:bCs/>
      <w:sz w:val="26"/>
      <w:szCs w:val="26"/>
    </w:rPr>
  </w:style>
  <w:style w:type="character" w:styleId="706" w:customStyle="1">
    <w:name w:val="Заголовок 5 Знак"/>
    <w:basedOn w:val="699"/>
    <w:link w:val="694"/>
    <w:uiPriority w:val="9"/>
    <w:rPr>
      <w:rFonts w:ascii="Arial" w:hAnsi="Arial" w:eastAsia="Arial" w:cs="Arial"/>
      <w:b/>
      <w:bCs/>
      <w:sz w:val="24"/>
      <w:szCs w:val="24"/>
    </w:rPr>
  </w:style>
  <w:style w:type="character" w:styleId="707" w:customStyle="1">
    <w:name w:val="Заголовок 6 Знак"/>
    <w:basedOn w:val="699"/>
    <w:link w:val="695"/>
    <w:uiPriority w:val="9"/>
    <w:rPr>
      <w:rFonts w:ascii="Arial" w:hAnsi="Arial" w:eastAsia="Arial" w:cs="Arial"/>
      <w:b/>
      <w:bCs/>
      <w:sz w:val="22"/>
      <w:szCs w:val="22"/>
    </w:rPr>
  </w:style>
  <w:style w:type="character" w:styleId="708" w:customStyle="1">
    <w:name w:val="Заголовок 7 Знак"/>
    <w:basedOn w:val="699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 w:customStyle="1">
    <w:name w:val="Заголовок 8 Знак"/>
    <w:basedOn w:val="699"/>
    <w:link w:val="697"/>
    <w:uiPriority w:val="9"/>
    <w:rPr>
      <w:rFonts w:ascii="Arial" w:hAnsi="Arial" w:eastAsia="Arial" w:cs="Arial"/>
      <w:i/>
      <w:iCs/>
      <w:sz w:val="22"/>
      <w:szCs w:val="22"/>
    </w:rPr>
  </w:style>
  <w:style w:type="character" w:styleId="710" w:customStyle="1">
    <w:name w:val="Заголовок 9 Знак"/>
    <w:basedOn w:val="699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11">
    <w:name w:val="No Spacing"/>
    <w:uiPriority w:val="1"/>
    <w:qFormat/>
    <w:pPr>
      <w:spacing w:after="0" w:line="240" w:lineRule="auto"/>
    </w:pPr>
  </w:style>
  <w:style w:type="paragraph" w:styleId="712">
    <w:name w:val="Title"/>
    <w:basedOn w:val="689"/>
    <w:next w:val="689"/>
    <w:link w:val="713"/>
    <w:uiPriority w:val="10"/>
    <w:qFormat/>
    <w:pPr>
      <w:contextualSpacing/>
      <w:spacing w:before="300"/>
    </w:pPr>
    <w:rPr>
      <w:sz w:val="48"/>
      <w:szCs w:val="48"/>
    </w:rPr>
  </w:style>
  <w:style w:type="character" w:styleId="713" w:customStyle="1">
    <w:name w:val="Заголовок Знак"/>
    <w:basedOn w:val="699"/>
    <w:link w:val="712"/>
    <w:uiPriority w:val="10"/>
    <w:rPr>
      <w:sz w:val="48"/>
      <w:szCs w:val="48"/>
    </w:rPr>
  </w:style>
  <w:style w:type="paragraph" w:styleId="714">
    <w:name w:val="Subtitle"/>
    <w:basedOn w:val="689"/>
    <w:next w:val="689"/>
    <w:link w:val="715"/>
    <w:uiPriority w:val="11"/>
    <w:qFormat/>
    <w:pPr>
      <w:spacing w:before="200"/>
    </w:pPr>
    <w:rPr>
      <w:sz w:val="24"/>
      <w:szCs w:val="24"/>
    </w:rPr>
  </w:style>
  <w:style w:type="character" w:styleId="715" w:customStyle="1">
    <w:name w:val="Подзаголовок Знак"/>
    <w:basedOn w:val="699"/>
    <w:link w:val="714"/>
    <w:uiPriority w:val="11"/>
    <w:rPr>
      <w:sz w:val="24"/>
      <w:szCs w:val="24"/>
    </w:rPr>
  </w:style>
  <w:style w:type="paragraph" w:styleId="716">
    <w:name w:val="Quote"/>
    <w:basedOn w:val="689"/>
    <w:next w:val="689"/>
    <w:link w:val="717"/>
    <w:uiPriority w:val="29"/>
    <w:qFormat/>
    <w:pPr>
      <w:ind w:left="720" w:right="720"/>
    </w:pPr>
    <w:rPr>
      <w:i/>
    </w:rPr>
  </w:style>
  <w:style w:type="character" w:styleId="717" w:customStyle="1">
    <w:name w:val="Цитата 2 Знак"/>
    <w:link w:val="716"/>
    <w:uiPriority w:val="29"/>
    <w:rPr>
      <w:i/>
    </w:rPr>
  </w:style>
  <w:style w:type="paragraph" w:styleId="718">
    <w:name w:val="Intense Quote"/>
    <w:basedOn w:val="689"/>
    <w:next w:val="689"/>
    <w:link w:val="71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 w:customStyle="1">
    <w:name w:val="Выделенная цитата Знак"/>
    <w:link w:val="718"/>
    <w:uiPriority w:val="30"/>
    <w:rPr>
      <w:i/>
    </w:rPr>
  </w:style>
  <w:style w:type="character" w:styleId="720" w:customStyle="1">
    <w:name w:val="Header Char"/>
    <w:basedOn w:val="699"/>
    <w:uiPriority w:val="99"/>
  </w:style>
  <w:style w:type="character" w:styleId="721" w:customStyle="1">
    <w:name w:val="Footer Char"/>
    <w:basedOn w:val="699"/>
    <w:uiPriority w:val="99"/>
  </w:style>
  <w:style w:type="paragraph" w:styleId="722">
    <w:name w:val="Caption"/>
    <w:basedOn w:val="689"/>
    <w:next w:val="68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23" w:customStyle="1">
    <w:name w:val="Caption Char"/>
    <w:uiPriority w:val="99"/>
  </w:style>
  <w:style w:type="table" w:styleId="724">
    <w:name w:val="Table Grid"/>
    <w:basedOn w:val="70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5" w:customStyle="1">
    <w:name w:val="Table Grid Light"/>
    <w:basedOn w:val="70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6" w:customStyle="1">
    <w:name w:val="Таблица простая 11"/>
    <w:basedOn w:val="70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 w:customStyle="1">
    <w:name w:val="Таблица простая 21"/>
    <w:basedOn w:val="70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 w:customStyle="1">
    <w:name w:val="Таблица простая 31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 w:customStyle="1">
    <w:name w:val="Таблица простая 41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Таблица простая 51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 w:customStyle="1">
    <w:name w:val="Таблица-сетка 1 светлая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Таблица-сетка 2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Таблица-сетка 3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Таблица-сетка 41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 w:customStyle="1">
    <w:name w:val="Grid Table 4 - Accent 1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4" w:customStyle="1">
    <w:name w:val="Grid Table 4 - Accent 2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5" w:customStyle="1">
    <w:name w:val="Grid Table 4 - Accent 3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6" w:customStyle="1">
    <w:name w:val="Grid Table 4 - Accent 4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7" w:customStyle="1">
    <w:name w:val="Grid Table 4 - Accent 5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8" w:customStyle="1">
    <w:name w:val="Grid Table 4 - Accent 6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9" w:customStyle="1">
    <w:name w:val="Таблица-сетка 5 темная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6" w:customStyle="1">
    <w:name w:val="Таблица-сетка 6 цветная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7" w:customStyle="1">
    <w:name w:val="Grid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8" w:customStyle="1">
    <w:name w:val="Grid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9" w:customStyle="1">
    <w:name w:val="Grid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0" w:customStyle="1">
    <w:name w:val="Grid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1" w:customStyle="1">
    <w:name w:val="Grid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2" w:customStyle="1">
    <w:name w:val="Grid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3" w:customStyle="1">
    <w:name w:val="Таблица-сетка 7 цветная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 w:customStyle="1">
    <w:name w:val="Grid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6" w:customStyle="1">
    <w:name w:val="Grid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 w:customStyle="1">
    <w:name w:val="Grid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 w:customStyle="1">
    <w:name w:val="Grid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Список-таблица 1 светлая1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1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2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3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4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5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6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Список-таблица 2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4" w:customStyle="1">
    <w:name w:val="Список-таблица 3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Список-таблица 4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Список-таблица 5 темная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Список-таблица 6 цветная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6" w:customStyle="1">
    <w:name w:val="List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7" w:customStyle="1">
    <w:name w:val="List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8" w:customStyle="1">
    <w:name w:val="List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9" w:customStyle="1">
    <w:name w:val="List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0" w:customStyle="1">
    <w:name w:val="List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1" w:customStyle="1">
    <w:name w:val="List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2" w:customStyle="1">
    <w:name w:val="Список-таблица 7 цветная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st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st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st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ned - Accent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Lined - Accent 1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Lined - Accent 2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Lined - Accent 3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Lined - Accent 4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Lined - Accent 5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Lined - Accent 6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 &amp; Lined - Accent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7" w:customStyle="1">
    <w:name w:val="Bordered &amp; Lined - Accent 1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8" w:customStyle="1">
    <w:name w:val="Bordered &amp; Lined - Accent 2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9" w:customStyle="1">
    <w:name w:val="Bordered &amp; Lined - Accent 3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0" w:customStyle="1">
    <w:name w:val="Bordered &amp; Lined - Accent 4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1" w:customStyle="1">
    <w:name w:val="Bordered &amp; Lined - Accent 5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2" w:customStyle="1">
    <w:name w:val="Bordered &amp; Lined - Accent 6"/>
    <w:basedOn w:val="7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3" w:customStyle="1">
    <w:name w:val="Bordered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4" w:customStyle="1">
    <w:name w:val="Bordered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5" w:customStyle="1">
    <w:name w:val="Bordered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6" w:customStyle="1">
    <w:name w:val="Bordered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7" w:customStyle="1">
    <w:name w:val="Bordered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8" w:customStyle="1">
    <w:name w:val="Bordered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9" w:customStyle="1">
    <w:name w:val="Bordered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paragraph" w:styleId="851">
    <w:name w:val="footnote text"/>
    <w:basedOn w:val="689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 w:customStyle="1">
    <w:name w:val="Текст сноски Знак"/>
    <w:link w:val="851"/>
    <w:uiPriority w:val="99"/>
    <w:rPr>
      <w:sz w:val="18"/>
    </w:rPr>
  </w:style>
  <w:style w:type="character" w:styleId="853">
    <w:name w:val="footnote reference"/>
    <w:basedOn w:val="699"/>
    <w:uiPriority w:val="99"/>
    <w:unhideWhenUsed/>
    <w:rPr>
      <w:vertAlign w:val="superscript"/>
    </w:rPr>
  </w:style>
  <w:style w:type="paragraph" w:styleId="854">
    <w:name w:val="endnote text"/>
    <w:basedOn w:val="689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 w:customStyle="1">
    <w:name w:val="Текст концевой сноски Знак"/>
    <w:link w:val="854"/>
    <w:uiPriority w:val="99"/>
    <w:rPr>
      <w:sz w:val="20"/>
    </w:rPr>
  </w:style>
  <w:style w:type="character" w:styleId="856">
    <w:name w:val="endnote reference"/>
    <w:basedOn w:val="699"/>
    <w:uiPriority w:val="99"/>
    <w:semiHidden/>
    <w:unhideWhenUsed/>
    <w:rPr>
      <w:vertAlign w:val="superscript"/>
    </w:rPr>
  </w:style>
  <w:style w:type="paragraph" w:styleId="857">
    <w:name w:val="toc 1"/>
    <w:basedOn w:val="689"/>
    <w:next w:val="689"/>
    <w:uiPriority w:val="39"/>
    <w:unhideWhenUsed/>
    <w:pPr>
      <w:spacing w:after="57"/>
    </w:pPr>
  </w:style>
  <w:style w:type="paragraph" w:styleId="858">
    <w:name w:val="toc 2"/>
    <w:basedOn w:val="689"/>
    <w:next w:val="689"/>
    <w:uiPriority w:val="39"/>
    <w:unhideWhenUsed/>
    <w:pPr>
      <w:ind w:left="283"/>
      <w:spacing w:after="57"/>
    </w:pPr>
  </w:style>
  <w:style w:type="paragraph" w:styleId="859">
    <w:name w:val="toc 3"/>
    <w:basedOn w:val="689"/>
    <w:next w:val="689"/>
    <w:uiPriority w:val="39"/>
    <w:unhideWhenUsed/>
    <w:pPr>
      <w:ind w:left="567"/>
      <w:spacing w:after="57"/>
    </w:pPr>
  </w:style>
  <w:style w:type="paragraph" w:styleId="860">
    <w:name w:val="toc 4"/>
    <w:basedOn w:val="689"/>
    <w:next w:val="689"/>
    <w:uiPriority w:val="39"/>
    <w:unhideWhenUsed/>
    <w:pPr>
      <w:ind w:left="850"/>
      <w:spacing w:after="57"/>
    </w:pPr>
  </w:style>
  <w:style w:type="paragraph" w:styleId="861">
    <w:name w:val="toc 5"/>
    <w:basedOn w:val="689"/>
    <w:next w:val="689"/>
    <w:uiPriority w:val="39"/>
    <w:unhideWhenUsed/>
    <w:pPr>
      <w:ind w:left="1134"/>
      <w:spacing w:after="57"/>
    </w:pPr>
  </w:style>
  <w:style w:type="paragraph" w:styleId="862">
    <w:name w:val="toc 6"/>
    <w:basedOn w:val="689"/>
    <w:next w:val="689"/>
    <w:uiPriority w:val="39"/>
    <w:unhideWhenUsed/>
    <w:pPr>
      <w:ind w:left="1417"/>
      <w:spacing w:after="57"/>
    </w:pPr>
  </w:style>
  <w:style w:type="paragraph" w:styleId="863">
    <w:name w:val="toc 7"/>
    <w:basedOn w:val="689"/>
    <w:next w:val="689"/>
    <w:uiPriority w:val="39"/>
    <w:unhideWhenUsed/>
    <w:pPr>
      <w:ind w:left="1701"/>
      <w:spacing w:after="57"/>
    </w:pPr>
  </w:style>
  <w:style w:type="paragraph" w:styleId="864">
    <w:name w:val="toc 8"/>
    <w:basedOn w:val="689"/>
    <w:next w:val="689"/>
    <w:uiPriority w:val="39"/>
    <w:unhideWhenUsed/>
    <w:pPr>
      <w:ind w:left="1984"/>
      <w:spacing w:after="57"/>
    </w:pPr>
  </w:style>
  <w:style w:type="paragraph" w:styleId="865">
    <w:name w:val="toc 9"/>
    <w:basedOn w:val="689"/>
    <w:next w:val="689"/>
    <w:uiPriority w:val="39"/>
    <w:unhideWhenUsed/>
    <w:pPr>
      <w:ind w:left="2268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689"/>
    <w:next w:val="689"/>
    <w:uiPriority w:val="99"/>
    <w:unhideWhenUsed/>
    <w:pPr>
      <w:spacing w:after="0"/>
    </w:pPr>
  </w:style>
  <w:style w:type="paragraph" w:styleId="868">
    <w:name w:val="Balloon Text"/>
    <w:basedOn w:val="689"/>
    <w:link w:val="86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9" w:customStyle="1">
    <w:name w:val="Текст выноски Знак"/>
    <w:basedOn w:val="699"/>
    <w:link w:val="868"/>
    <w:uiPriority w:val="99"/>
    <w:semiHidden/>
    <w:rPr>
      <w:rFonts w:ascii="Tahoma" w:hAnsi="Tahoma" w:cs="Tahoma"/>
      <w:sz w:val="16"/>
      <w:szCs w:val="16"/>
    </w:rPr>
  </w:style>
  <w:style w:type="paragraph" w:styleId="870">
    <w:name w:val="Header"/>
    <w:basedOn w:val="689"/>
    <w:link w:val="87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1" w:customStyle="1">
    <w:name w:val="Верхний колонтитул Знак"/>
    <w:basedOn w:val="699"/>
    <w:link w:val="870"/>
    <w:uiPriority w:val="99"/>
  </w:style>
  <w:style w:type="paragraph" w:styleId="872">
    <w:name w:val="Footer"/>
    <w:basedOn w:val="689"/>
    <w:link w:val="87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3" w:customStyle="1">
    <w:name w:val="Нижний колонтитул Знак"/>
    <w:basedOn w:val="699"/>
    <w:link w:val="872"/>
    <w:uiPriority w:val="99"/>
  </w:style>
  <w:style w:type="paragraph" w:styleId="874">
    <w:name w:val="List Paragraph"/>
    <w:basedOn w:val="68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AC13E-55DC-4503-9D02-75AEEA57F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 Parker</cp:lastModifiedBy>
  <cp:revision>6</cp:revision>
  <dcterms:created xsi:type="dcterms:W3CDTF">2025-12-01T11:51:00Z</dcterms:created>
  <dcterms:modified xsi:type="dcterms:W3CDTF">2025-12-02T19:01:25Z</dcterms:modified>
</cp:coreProperties>
</file>