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B4C" w:rsidRDefault="00316C1F" w:rsidP="00FB65B3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1047751</wp:posOffset>
            </wp:positionH>
            <wp:positionV relativeFrom="paragraph">
              <wp:posOffset>0</wp:posOffset>
            </wp:positionV>
            <wp:extent cx="5695950" cy="2743200"/>
            <wp:effectExtent l="19050" t="0" r="19050" b="80010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743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65B3" w:rsidRDefault="00FB65B3" w:rsidP="00FB65B3">
      <w:pPr>
        <w:jc w:val="center"/>
        <w:rPr>
          <w:rFonts w:ascii="Times New Roman" w:hAnsi="Times New Roman" w:cs="Times New Roman"/>
          <w:b/>
          <w:color w:val="2C2D2E"/>
          <w:sz w:val="44"/>
          <w:szCs w:val="44"/>
        </w:rPr>
      </w:pPr>
    </w:p>
    <w:p w:rsidR="00FB65B3" w:rsidRDefault="00FB65B3" w:rsidP="00FB65B3">
      <w:pPr>
        <w:jc w:val="center"/>
        <w:rPr>
          <w:rFonts w:ascii="Times New Roman" w:hAnsi="Times New Roman" w:cs="Times New Roman"/>
          <w:b/>
          <w:color w:val="2C2D2E"/>
          <w:sz w:val="44"/>
          <w:szCs w:val="44"/>
        </w:rPr>
      </w:pPr>
    </w:p>
    <w:p w:rsidR="00FB65B3" w:rsidRDefault="00FB65B3" w:rsidP="00FB65B3">
      <w:pPr>
        <w:jc w:val="center"/>
        <w:rPr>
          <w:rFonts w:ascii="Times New Roman" w:hAnsi="Times New Roman" w:cs="Times New Roman"/>
          <w:b/>
          <w:color w:val="2C2D2E"/>
          <w:sz w:val="44"/>
          <w:szCs w:val="44"/>
        </w:rPr>
      </w:pPr>
    </w:p>
    <w:p w:rsidR="00FB65B3" w:rsidRDefault="00FB65B3" w:rsidP="00FB65B3">
      <w:pPr>
        <w:tabs>
          <w:tab w:val="left" w:pos="7185"/>
        </w:tabs>
        <w:rPr>
          <w:rFonts w:ascii="Times New Roman" w:hAnsi="Times New Roman" w:cs="Times New Roman"/>
          <w:b/>
          <w:color w:val="2C2D2E"/>
          <w:sz w:val="44"/>
          <w:szCs w:val="44"/>
        </w:rPr>
      </w:pPr>
      <w:r>
        <w:rPr>
          <w:rFonts w:ascii="Times New Roman" w:hAnsi="Times New Roman" w:cs="Times New Roman"/>
          <w:b/>
          <w:color w:val="2C2D2E"/>
          <w:sz w:val="44"/>
          <w:szCs w:val="44"/>
        </w:rPr>
        <w:tab/>
      </w:r>
    </w:p>
    <w:p w:rsidR="00FB65B3" w:rsidRDefault="00FB65B3" w:rsidP="00FB65B3">
      <w:pPr>
        <w:jc w:val="center"/>
        <w:rPr>
          <w:rFonts w:ascii="Times New Roman" w:hAnsi="Times New Roman" w:cs="Times New Roman"/>
          <w:b/>
          <w:color w:val="2C2D2E"/>
          <w:sz w:val="44"/>
          <w:szCs w:val="44"/>
        </w:rPr>
      </w:pPr>
    </w:p>
    <w:p w:rsidR="00FB65B3" w:rsidRDefault="00FB65B3" w:rsidP="00FB65B3">
      <w:pPr>
        <w:jc w:val="center"/>
        <w:rPr>
          <w:rFonts w:ascii="Times New Roman" w:hAnsi="Times New Roman" w:cs="Times New Roman"/>
          <w:b/>
          <w:color w:val="2C2D2E"/>
          <w:sz w:val="44"/>
          <w:szCs w:val="44"/>
        </w:rPr>
      </w:pPr>
    </w:p>
    <w:p w:rsidR="00FB65B3" w:rsidRDefault="00FB65B3" w:rsidP="00FB65B3">
      <w:pPr>
        <w:jc w:val="center"/>
        <w:rPr>
          <w:rFonts w:ascii="Times New Roman" w:hAnsi="Times New Roman" w:cs="Times New Roman"/>
          <w:b/>
          <w:color w:val="2C2D2E"/>
          <w:sz w:val="44"/>
          <w:szCs w:val="44"/>
        </w:rPr>
      </w:pPr>
    </w:p>
    <w:p w:rsidR="00FB65B3" w:rsidRDefault="00FB65B3" w:rsidP="00FB65B3">
      <w:pPr>
        <w:jc w:val="center"/>
        <w:rPr>
          <w:rFonts w:ascii="Times New Roman" w:hAnsi="Times New Roman" w:cs="Times New Roman"/>
          <w:b/>
          <w:color w:val="2C2D2E"/>
          <w:sz w:val="44"/>
          <w:szCs w:val="44"/>
        </w:rPr>
      </w:pPr>
    </w:p>
    <w:p w:rsidR="00FB65B3" w:rsidRPr="00FB65B3" w:rsidRDefault="003500ED" w:rsidP="00FB65B3">
      <w:pPr>
        <w:jc w:val="center"/>
        <w:rPr>
          <w:rFonts w:ascii="Times New Roman" w:hAnsi="Times New Roman" w:cs="Times New Roman"/>
          <w:b/>
          <w:color w:val="2C2D2E"/>
          <w:sz w:val="44"/>
          <w:szCs w:val="44"/>
        </w:rPr>
      </w:pPr>
      <w:bookmarkStart w:id="0" w:name="_GoBack"/>
      <w:bookmarkEnd w:id="0"/>
      <w:r w:rsidRPr="00FB65B3">
        <w:rPr>
          <w:rFonts w:ascii="Times New Roman" w:hAnsi="Times New Roman" w:cs="Times New Roman"/>
          <w:b/>
          <w:color w:val="2C2D2E"/>
          <w:sz w:val="44"/>
          <w:szCs w:val="44"/>
        </w:rPr>
        <w:t>Уважаемые ветераны!</w:t>
      </w:r>
    </w:p>
    <w:p w:rsidR="00FB65B3" w:rsidRDefault="00FB65B3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FB65B3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Сердечно поздравляем Вас </w:t>
      </w:r>
    </w:p>
    <w:p w:rsidR="00FB65B3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с профессиональным праздником — Днём энергетика, </w:t>
      </w:r>
    </w:p>
    <w:p w:rsidR="006E1AB8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105-ой годовщиной Плана ГОЭЛРО и</w:t>
      </w:r>
    </w:p>
    <w:p w:rsidR="006E1AB8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 наступающим Новым 2026 годом!</w:t>
      </w:r>
    </w:p>
    <w:p w:rsidR="006E1AB8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FB65B3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В эти светлые дни мы особенно остро ощущаем Вашу </w:t>
      </w:r>
    </w:p>
    <w:p w:rsid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неоценимую роль в становлении и развитии отечественной энергетики. </w:t>
      </w:r>
    </w:p>
    <w:p w:rsidR="00FB65B3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Благодаря Вашему труду, мастерству и преданности делу </w:t>
      </w:r>
    </w:p>
    <w:p w:rsidR="00FB65B3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обеспечивается тепло и свет в домах, стабильная работа </w:t>
      </w:r>
    </w:p>
    <w:p w:rsidR="006E1AB8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предприятий и комфортная жизнь миллионов людей.</w:t>
      </w:r>
    </w:p>
    <w:p w:rsidR="00FB65B3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Вы проложили дороги для поколения энергетиков, передали опыт, </w:t>
      </w:r>
    </w:p>
    <w:p w:rsidR="00FB65B3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знания и лучшие традиции отрасли. Ваша ответственность, </w:t>
      </w:r>
    </w:p>
    <w:p w:rsidR="00FB65B3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профессионализм и готовность к самопожертвованию </w:t>
      </w:r>
    </w:p>
    <w:p w:rsidR="00FB65B3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в трудные моменты долгое время были и остаются опорой </w:t>
      </w:r>
    </w:p>
    <w:p w:rsidR="00FB65B3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энергетической безопасности страны. </w:t>
      </w:r>
    </w:p>
    <w:p w:rsidR="00FB65B3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Многие из Вас внесли вклад в строительство электростанций, </w:t>
      </w:r>
    </w:p>
    <w:p w:rsidR="00FB65B3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линий электропередачи, подстанций, </w:t>
      </w:r>
    </w:p>
    <w:p w:rsidR="00FB65B3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внедрение новых технологий и организацию </w:t>
      </w:r>
    </w:p>
    <w:p w:rsidR="00FB65B3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надежной эксплуатации энергообъектов. </w:t>
      </w:r>
    </w:p>
    <w:p w:rsidR="006E1AB8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За это — глубокая признательность и уважение.</w:t>
      </w:r>
    </w:p>
    <w:p w:rsidR="00FB65B3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Желаем Вам крепкого здоровья, долгих лет жизни, </w:t>
      </w:r>
    </w:p>
    <w:p w:rsidR="00FB65B3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душевного тепла и спокойствия.</w:t>
      </w:r>
    </w:p>
    <w:p w:rsidR="00FB65B3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Пусть каждый новый день приносит радость, </w:t>
      </w:r>
    </w:p>
    <w:p w:rsidR="00FB65B3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заботу близких и уверенность в завтрашнем дне.</w:t>
      </w:r>
    </w:p>
    <w:p w:rsidR="006E1AB8" w:rsidRPr="00FB65B3" w:rsidRDefault="006E1AB8" w:rsidP="00FB65B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65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Pr="00FB65B3">
        <w:rPr>
          <w:rFonts w:ascii="Times New Roman" w:eastAsia="Times New Roman" w:hAnsi="Times New Roman" w:cs="Times New Roman"/>
          <w:b/>
          <w:i/>
          <w:sz w:val="28"/>
          <w:szCs w:val="28"/>
        </w:rPr>
        <w:t>Благополучия, мира и добра Вам и Вашим семьям!</w:t>
      </w:r>
    </w:p>
    <w:p w:rsidR="006E1AB8" w:rsidRPr="00FB65B3" w:rsidRDefault="006E1AB8" w:rsidP="00FB65B3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E1AB8" w:rsidRPr="00FB65B3" w:rsidRDefault="006E1AB8" w:rsidP="006E1AB8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B65B3">
        <w:rPr>
          <w:rFonts w:ascii="Times New Roman" w:eastAsia="Times New Roman" w:hAnsi="Times New Roman" w:cs="Times New Roman"/>
          <w:b/>
          <w:i/>
          <w:sz w:val="28"/>
          <w:szCs w:val="28"/>
        </w:rPr>
        <w:t>С праздником!</w:t>
      </w:r>
    </w:p>
    <w:p w:rsidR="006E1AB8" w:rsidRPr="00FB65B3" w:rsidRDefault="006E1AB8" w:rsidP="00FB65B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523DC" w:rsidRPr="00FB65B3" w:rsidRDefault="00D523DC" w:rsidP="00FB65B3">
      <w:pPr>
        <w:pStyle w:val="20"/>
        <w:shd w:val="clear" w:color="auto" w:fill="auto"/>
        <w:ind w:left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FB65B3">
        <w:rPr>
          <w:rFonts w:ascii="Times New Roman" w:hAnsi="Times New Roman" w:cs="Times New Roman"/>
          <w:i w:val="0"/>
          <w:color w:val="auto"/>
          <w:sz w:val="28"/>
          <w:szCs w:val="28"/>
        </w:rPr>
        <w:t>Директор Ассоциации</w:t>
      </w:r>
    </w:p>
    <w:p w:rsidR="00D523DC" w:rsidRPr="00FB65B3" w:rsidRDefault="00D523DC" w:rsidP="00D523DC">
      <w:pPr>
        <w:pStyle w:val="20"/>
        <w:shd w:val="clear" w:color="auto" w:fill="auto"/>
        <w:ind w:left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FB65B3">
        <w:rPr>
          <w:rFonts w:ascii="Times New Roman" w:hAnsi="Times New Roman" w:cs="Times New Roman"/>
          <w:i w:val="0"/>
          <w:color w:val="auto"/>
          <w:sz w:val="28"/>
          <w:szCs w:val="28"/>
        </w:rPr>
        <w:t>«Совет Ветеранов энергетики»,</w:t>
      </w:r>
    </w:p>
    <w:p w:rsidR="00D523DC" w:rsidRPr="00FB65B3" w:rsidRDefault="00D523DC" w:rsidP="00D523DC">
      <w:pPr>
        <w:pStyle w:val="20"/>
        <w:shd w:val="clear" w:color="auto" w:fill="auto"/>
        <w:ind w:left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FB65B3">
        <w:rPr>
          <w:rFonts w:ascii="Times New Roman" w:hAnsi="Times New Roman" w:cs="Times New Roman"/>
          <w:i w:val="0"/>
          <w:color w:val="auto"/>
          <w:sz w:val="28"/>
          <w:szCs w:val="28"/>
        </w:rPr>
        <w:t>Председатель Совета ветеранов</w:t>
      </w:r>
    </w:p>
    <w:p w:rsidR="00D523DC" w:rsidRPr="00FB65B3" w:rsidRDefault="00D523DC" w:rsidP="00D523DC">
      <w:pPr>
        <w:pStyle w:val="20"/>
        <w:shd w:val="clear" w:color="auto" w:fill="auto"/>
        <w:tabs>
          <w:tab w:val="left" w:pos="8739"/>
          <w:tab w:val="right" w:pos="15876"/>
        </w:tabs>
        <w:ind w:left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FB65B3">
        <w:rPr>
          <w:rFonts w:ascii="Times New Roman" w:hAnsi="Times New Roman" w:cs="Times New Roman"/>
          <w:i w:val="0"/>
          <w:color w:val="auto"/>
          <w:sz w:val="28"/>
          <w:szCs w:val="28"/>
        </w:rPr>
        <w:t>Войны и труда энергетиков</w:t>
      </w:r>
    </w:p>
    <w:p w:rsidR="00C836A5" w:rsidRPr="00FB65B3" w:rsidRDefault="00D523DC" w:rsidP="00FB65B3">
      <w:pPr>
        <w:pStyle w:val="20"/>
        <w:shd w:val="clear" w:color="auto" w:fill="auto"/>
        <w:ind w:left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FB65B3">
        <w:rPr>
          <w:rFonts w:ascii="Times New Roman" w:hAnsi="Times New Roman" w:cs="Times New Roman"/>
          <w:i w:val="0"/>
          <w:color w:val="auto"/>
          <w:sz w:val="28"/>
          <w:szCs w:val="28"/>
        </w:rPr>
        <w:t>В.А. Пешкун</w:t>
      </w:r>
    </w:p>
    <w:sectPr w:rsidR="00C836A5" w:rsidRPr="00FB65B3" w:rsidSect="00FB65B3">
      <w:footerReference w:type="default" r:id="rId8"/>
      <w:pgSz w:w="11909" w:h="16840"/>
      <w:pgMar w:top="0" w:right="2" w:bottom="680" w:left="0" w:header="1746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450" w:rsidRDefault="00535450">
      <w:r>
        <w:separator/>
      </w:r>
    </w:p>
  </w:endnote>
  <w:endnote w:type="continuationSeparator" w:id="0">
    <w:p w:rsidR="00535450" w:rsidRDefault="0053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AF7" w:rsidRDefault="00B11AF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450" w:rsidRDefault="00535450"/>
  </w:footnote>
  <w:footnote w:type="continuationSeparator" w:id="0">
    <w:p w:rsidR="00535450" w:rsidRDefault="0053545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AF7"/>
    <w:rsid w:val="000D4A60"/>
    <w:rsid w:val="000F43C3"/>
    <w:rsid w:val="00171EFB"/>
    <w:rsid w:val="001B152E"/>
    <w:rsid w:val="00202C89"/>
    <w:rsid w:val="00256460"/>
    <w:rsid w:val="002B6C16"/>
    <w:rsid w:val="00316C1F"/>
    <w:rsid w:val="003500ED"/>
    <w:rsid w:val="00383617"/>
    <w:rsid w:val="003B6986"/>
    <w:rsid w:val="004F4298"/>
    <w:rsid w:val="00535450"/>
    <w:rsid w:val="0060238E"/>
    <w:rsid w:val="006E1AB8"/>
    <w:rsid w:val="006F6E13"/>
    <w:rsid w:val="00863B05"/>
    <w:rsid w:val="009918A4"/>
    <w:rsid w:val="009D60CB"/>
    <w:rsid w:val="00AC5AF5"/>
    <w:rsid w:val="00AE2474"/>
    <w:rsid w:val="00B11AF7"/>
    <w:rsid w:val="00B330A0"/>
    <w:rsid w:val="00C836A5"/>
    <w:rsid w:val="00CB5483"/>
    <w:rsid w:val="00D523DC"/>
    <w:rsid w:val="00E80B4C"/>
    <w:rsid w:val="00EF16C7"/>
    <w:rsid w:val="00F163CB"/>
    <w:rsid w:val="00F46638"/>
    <w:rsid w:val="00FB65B3"/>
    <w:rsid w:val="00FB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E4221"/>
  <w15:docId w15:val="{6CC044B8-5D4A-47FE-9BE3-686FA24B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Calibri" w:eastAsia="Calibri" w:hAnsi="Calibri" w:cs="Calibri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9A99AB"/>
      <w:sz w:val="12"/>
      <w:szCs w:val="1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A99AB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/>
      <w:iCs/>
      <w:smallCaps w:val="0"/>
      <w:strike w:val="0"/>
      <w:color w:val="EA424D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310"/>
    </w:pPr>
    <w:rPr>
      <w:rFonts w:ascii="Calibri" w:eastAsia="Calibri" w:hAnsi="Calibri" w:cs="Calibri"/>
      <w:i/>
      <w:i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jc w:val="right"/>
    </w:pPr>
    <w:rPr>
      <w:rFonts w:ascii="Times New Roman" w:eastAsia="Times New Roman" w:hAnsi="Times New Roman" w:cs="Times New Roman"/>
      <w:b/>
      <w:bCs/>
      <w:color w:val="9A99AB"/>
      <w:sz w:val="12"/>
      <w:szCs w:val="1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80" w:lineRule="auto"/>
      <w:ind w:left="2860"/>
    </w:pPr>
    <w:rPr>
      <w:rFonts w:ascii="Times New Roman" w:eastAsia="Times New Roman" w:hAnsi="Times New Roman" w:cs="Times New Roman"/>
      <w:color w:val="9A99AB"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2" w:lineRule="auto"/>
      <w:ind w:left="820"/>
      <w:jc w:val="right"/>
    </w:pPr>
    <w:rPr>
      <w:rFonts w:ascii="Calibri" w:eastAsia="Calibri" w:hAnsi="Calibri" w:cs="Calibri"/>
      <w:i/>
      <w:iCs/>
      <w:color w:val="EA424D"/>
      <w:sz w:val="22"/>
      <w:szCs w:val="2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</w:pPr>
    <w:rPr>
      <w:rFonts w:ascii="Times New Roman" w:eastAsia="Times New Roman" w:hAnsi="Times New Roman" w:cs="Times New Roman"/>
      <w:sz w:val="10"/>
      <w:szCs w:val="10"/>
    </w:rPr>
  </w:style>
  <w:style w:type="paragraph" w:styleId="a4">
    <w:name w:val="header"/>
    <w:basedOn w:val="a"/>
    <w:link w:val="a5"/>
    <w:uiPriority w:val="99"/>
    <w:unhideWhenUsed/>
    <w:rsid w:val="006F6E1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F6E13"/>
    <w:rPr>
      <w:color w:val="000000"/>
    </w:rPr>
  </w:style>
  <w:style w:type="paragraph" w:styleId="a6">
    <w:name w:val="footer"/>
    <w:basedOn w:val="a"/>
    <w:link w:val="a7"/>
    <w:uiPriority w:val="99"/>
    <w:unhideWhenUsed/>
    <w:rsid w:val="006F6E1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F6E13"/>
    <w:rPr>
      <w:color w:val="000000"/>
    </w:rPr>
  </w:style>
  <w:style w:type="paragraph" w:styleId="a8">
    <w:name w:val="Normal (Web)"/>
    <w:basedOn w:val="a"/>
    <w:uiPriority w:val="99"/>
    <w:semiHidden/>
    <w:unhideWhenUsed/>
    <w:rsid w:val="00202C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6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7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4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245F1-C3BB-479E-8598-7591C1D6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Marina</cp:lastModifiedBy>
  <cp:revision>2</cp:revision>
  <cp:lastPrinted>2025-12-08T09:57:00Z</cp:lastPrinted>
  <dcterms:created xsi:type="dcterms:W3CDTF">2025-12-08T09:58:00Z</dcterms:created>
  <dcterms:modified xsi:type="dcterms:W3CDTF">2025-12-08T09:58:00Z</dcterms:modified>
</cp:coreProperties>
</file>