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Маршал энергетики</w:t>
      </w:r>
    </w:p>
    <w:p>
      <w:pPr>
        <w:pStyle w:val="No Spacing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своем выступлении  </w:t>
      </w:r>
      <w:r>
        <w:rPr>
          <w:rFonts w:ascii="Times New Roman"/>
          <w:sz w:val="28"/>
          <w:szCs w:val="28"/>
          <w:rtl w:val="0"/>
          <w:lang w:val="ru-RU"/>
        </w:rPr>
        <w:t xml:space="preserve">24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/>
          <w:sz w:val="28"/>
          <w:szCs w:val="28"/>
          <w:rtl w:val="0"/>
          <w:lang w:val="ru-RU"/>
        </w:rPr>
        <w:t xml:space="preserve">2013 </w:t>
      </w:r>
      <w:r>
        <w:rPr>
          <w:rFonts w:hAnsi="Times New Roman" w:hint="default"/>
          <w:sz w:val="28"/>
          <w:szCs w:val="28"/>
          <w:rtl w:val="0"/>
          <w:lang w:val="ru-RU"/>
        </w:rPr>
        <w:t>года на международном бизнес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конгрессе «Безопасность и защита личности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общества и государства»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который был организован  Национальной Ассоциацией объединений офицеров запаса Вооруженных Сил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МЕГАПИР</w:t>
      </w:r>
      <w:r>
        <w:rPr>
          <w:rFonts w:ascii="Times New Roman"/>
          <w:sz w:val="28"/>
          <w:szCs w:val="28"/>
          <w:rtl w:val="0"/>
          <w:lang w:val="ru-RU"/>
        </w:rPr>
        <w:t xml:space="preserve">) </w:t>
      </w:r>
      <w:r>
        <w:rPr>
          <w:rFonts w:hAnsi="Times New Roman" w:hint="default"/>
          <w:sz w:val="28"/>
          <w:szCs w:val="28"/>
          <w:rtl w:val="0"/>
          <w:lang w:val="ru-RU"/>
        </w:rPr>
        <w:t>и Международным консультационным Комитетом офицеров запаса и резерва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обращаясь к полутысячной аудитории участников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представителям дипломатического корпуса и ветеранам более чем </w:t>
      </w:r>
      <w:r>
        <w:rPr>
          <w:rFonts w:ascii="Times New Roman"/>
          <w:sz w:val="28"/>
          <w:szCs w:val="28"/>
          <w:rtl w:val="0"/>
          <w:lang w:val="ru-RU"/>
        </w:rPr>
        <w:t xml:space="preserve">50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 СНГ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Балтии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Восточной и Западной Европы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Азии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Африки и Ближнего Востока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Анатолий Федорович Дьяков сказал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«Никакой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безопасности ни государственной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военной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ни общественной без электроэнергии обеспечить в стране невозможно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Считаю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энергетика основа всей безопасности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тем более в обороне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Энергетика – это стержень экономики любой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Поэтому для обеспечения безопасности нашей страны нужны опережающие темпы развития энергетики»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этих словах – мудрость крупного государственного и общественного деятеля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глубоко и всесторонне анализирует обстановку в стране и в мире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как истинный патриот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всем сердцем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болеет  за процветание и могущество Родины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безопасность Отечества и  счастливую жизнь своих соотечественников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«Маршалом  энергетики»  Анатолия Федоровича нарек маршал артиллерии фронтовик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Михалкин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 которым они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с другими видными военачальниками и общественниками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сблизились при работе в Совете директоров Национальной Ассоциации объединений офицеров запаса Вооруженных Сил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МЕГАПИР</w:t>
      </w:r>
      <w:r>
        <w:rPr>
          <w:rFonts w:ascii="Times New Roman"/>
          <w:sz w:val="28"/>
          <w:szCs w:val="28"/>
          <w:rtl w:val="0"/>
          <w:lang w:val="ru-RU"/>
        </w:rPr>
        <w:t xml:space="preserve">). </w:t>
      </w:r>
      <w:r>
        <w:rPr>
          <w:rFonts w:hAnsi="Times New Roman" w:hint="default"/>
          <w:sz w:val="28"/>
          <w:szCs w:val="28"/>
          <w:rtl w:val="0"/>
          <w:lang w:val="ru-RU"/>
        </w:rPr>
        <w:t>В этом признание заслуг в создании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развитии и создании энергосистемы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оценка вклада в патриотическое воспитание военнослужащих и призывной молодежи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поддержке ветеранов Вооруженных Сил и членов семей военнослужащих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погибших при защите Отечества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важной миссии восстановления в сознании молодежи связи поколений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исторической правды о Великой Отечественной войне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ее героях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подвиге советского народа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уважения к Вооруженным Силам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их историческим и боевым традициям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в Совете директоров участвовали вместе с Анатолием Федоровичем участники Великой Отечественной войны Министр обороны СССР Маршал Советского Союза Д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Язов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Командующий ракетными войсками и артиллерией  маршал артиллерии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Михалкин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первый заместитель начальника Главного политического управления Советской Армии и Военно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морского флота            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Овчинников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член Военного Совета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начальник политуправления Сухопутных войск генерал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полковник М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Попков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Герой Советского Союза  генерал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лейтенант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Ульянов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доктор философских наук генерал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майор </w:t>
      </w:r>
      <w:r>
        <w:rPr>
          <w:rFonts w:ascii="Times New Roman"/>
          <w:sz w:val="28"/>
          <w:szCs w:val="28"/>
          <w:rtl w:val="0"/>
          <w:lang w:val="ru-RU"/>
        </w:rPr>
        <w:t xml:space="preserve">     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Тюшкевич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видные военачальники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общественные и творческие деятели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участники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боевых действий в Афганистане Герой Советского Союза генерал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полковник Б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Громов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член  Военного Совета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начальник политуправления Сухопутных войск генерал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полковник Н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Моисеев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начальник Главного управления Сухопутных войск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заместитель начальника Генерального штаба Вооруженных Сил Российской Федерации генерал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полковник Ю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Букреев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заместитель начальника политуправления Сухопутных войск генерал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майор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Навознов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выдающийся ученый Герой Социалистического Труда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Герой Труда России 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Велихов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Народный артист СССР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Герой Труда России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Лановой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летчик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космонавт СССР Дважды Герой Советского Союза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Севастьянов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заместитель министра просвещения РСФСР О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Савватеева и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более молодые офицеры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стоявшие у истоков «Мегапира» полковники 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Каньшин – инициатор создания и руководитель Ассоциации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Алексеев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Ефимов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Волков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Зубков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Самсонов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И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Воронин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Сузанский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Благодаря дружной работе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энтузиазму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энергии и опыту этих людей на рубеже двух столетий  во многом удалось возродить  в сознании российской молодежи идеи государственности и патриотизма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веры в возрождение и процветание нашей Родины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поддержать усилия государства и его молодого руководителя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Путина по восстановлению и качественному преобразованию Вооруженных Сил России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Анатолий Федорович пришел в Совет директоров Ассоциации в </w:t>
      </w:r>
      <w:r>
        <w:rPr>
          <w:rFonts w:ascii="Times New Roman"/>
          <w:sz w:val="28"/>
          <w:szCs w:val="28"/>
          <w:rtl w:val="0"/>
          <w:lang w:val="ru-RU"/>
        </w:rPr>
        <w:t xml:space="preserve">1999 </w:t>
      </w:r>
      <w:r>
        <w:rPr>
          <w:rFonts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когда созданное в </w:t>
      </w:r>
      <w:r>
        <w:rPr>
          <w:rFonts w:ascii="Times New Roman"/>
          <w:sz w:val="28"/>
          <w:szCs w:val="28"/>
          <w:rtl w:val="0"/>
          <w:lang w:val="ru-RU"/>
        </w:rPr>
        <w:t>1993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году офицерами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уволившимися с военной службы общественное объединение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пережив вместе со всей страной дефолт </w:t>
      </w:r>
      <w:r>
        <w:rPr>
          <w:rFonts w:ascii="Times New Roman"/>
          <w:sz w:val="28"/>
          <w:szCs w:val="28"/>
          <w:rtl w:val="0"/>
          <w:lang w:val="ru-RU"/>
        </w:rPr>
        <w:t xml:space="preserve">1997 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набрало силы и стремилось расширить диапазон своей социально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гуманитарной  и воспитательно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патриотической деятельности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Из воспоминаний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Дьякова</w:t>
      </w:r>
      <w:r>
        <w:rPr>
          <w:rFonts w:ascii="Times New Roman"/>
          <w:sz w:val="28"/>
          <w:szCs w:val="28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1"/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«Мы с Александром Николаевичем Каньшиным земляки – оба из станицы Марьинская Ставропольского края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хотя принадлежим к разным поколениям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Думаю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именно это «географическое родство и стало первым шагом  к нашему сближению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началу совместной деятельности по линии Ассоциации офицеров запаса Вооруженных Сил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МЕГАПИР</w:t>
      </w:r>
      <w:r>
        <w:rPr>
          <w:rFonts w:ascii="Times New Roman"/>
          <w:sz w:val="28"/>
          <w:szCs w:val="28"/>
          <w:rtl w:val="0"/>
          <w:lang w:val="ru-RU"/>
        </w:rPr>
        <w:t xml:space="preserve">),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членом Совета директоров которой я являюсь с </w:t>
      </w:r>
      <w:r>
        <w:rPr>
          <w:rFonts w:ascii="Times New Roman"/>
          <w:sz w:val="28"/>
          <w:szCs w:val="28"/>
          <w:rtl w:val="0"/>
          <w:lang w:val="ru-RU"/>
        </w:rPr>
        <w:t xml:space="preserve">1999 </w:t>
      </w:r>
      <w:r>
        <w:rPr>
          <w:rFonts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Если говорить о деловом партнерстве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все началось с появления в моем кабинете Александра Николаевича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Тогда я еще занимал пост главы РАО «ЕЭС России»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Очень быстро наше с Александром землячество переросло в программную работу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объединившую две крупные структуры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деятельность которых охватывает огромный пласт общественной жизни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Скажу честно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 состав Ассоциации «Мегапир» я со своей корпорацией влился с огромным удовольствием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с таким же удовольствием работаем вместе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Видимо потому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смотрим в одном направлении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Я вообще убежден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крепкая энергетика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армия</w:t>
      </w:r>
      <w:r>
        <w:rPr>
          <w:rFonts w:ascii="Times New Roman"/>
          <w:sz w:val="28"/>
          <w:szCs w:val="28"/>
          <w:rtl w:val="0"/>
          <w:lang w:val="ru-RU"/>
        </w:rPr>
        <w:t xml:space="preserve">, - </w:t>
      </w:r>
      <w:r>
        <w:rPr>
          <w:rFonts w:hAnsi="Times New Roman" w:hint="default"/>
          <w:sz w:val="28"/>
          <w:szCs w:val="28"/>
          <w:rtl w:val="0"/>
          <w:lang w:val="ru-RU"/>
        </w:rPr>
        <w:t>гарант стабильности государства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Точек соприкосновения у нас более чем достаточно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Мы также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«Мегапир» объединились во имя благой цели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поддержать наших в одночасье оказавшихся на социальной обочине энергетиков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отдавших стране лучшие годы жизни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  <w:r>
        <w:rPr>
          <w:rFonts w:hAnsi="Times New Roman" w:hint="default"/>
          <w:sz w:val="28"/>
          <w:szCs w:val="28"/>
          <w:rtl w:val="0"/>
          <w:lang w:val="ru-RU"/>
        </w:rPr>
        <w:t>Еще было важно сохранить энергетический потенциал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являющийся базисом для экономики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безопасности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 кроме того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практически все энергетики являются офицерами запаса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патриотами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готовыми служить Отечеству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Александр Николаевич создавал  «Мегапир» в очень непростой период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От полнейшего политического и экономического разброда в государстве особенно страдали наши Вооруженные Силы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многие офицеры буквально выброшенные из армейских рядов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 могли найти себе применения в гражданской жизни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Для подавляющего большинства это стало неожиданностью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Нужно было заново вставать на ноги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искать себя в новой ипостаси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приспосабливаться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смутное для страны время ему удалось сделать практически невозможное – сохранить в отдельно взятой организации офицерский корпоративный дух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Сколько тогда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да и сегодня тоже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появляется различных организаций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союзов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объединений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 выживают далеко не все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таких считанные единицы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Не побоюсь этого слова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Каньшин вложил  в свое детище душу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Нужны были источники существования и поддержка высокопоставленных лиц – он их нашел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Причем не просто идя по пути наименьшего сопротивления и выпрашивая спонсорскую помощь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наладив механизмы зарабатывая денег для последующей реализации тех или иных социальных программ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Всю получаемую прибыль руководство «Мегапира» использует для реализации многочисленных  социальных проектов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поддерживая тем самым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сотни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тысячи нуждающихся в помощи людей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делая добро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ascii="Times New Roman"/>
          <w:sz w:val="28"/>
          <w:szCs w:val="28"/>
          <w:vertAlign w:val="superscript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erence w:id="2"/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Одно из начинаний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 истоков  которого  Анатолий Федорович  стоял вместе с Героем Советского Союза генерал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лейтенантом участником Великой Отечественной войны Виталием   Андреевичем Ульяновым фонд «Мегапир»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созданный для реализации гуманитарных программ Ассоциации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числе главных задач фонда – содействие государственным и муниципальным органам в реализации проектов и программ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направленных на улучшение жизни ветеранов войны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труда и военной службы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военнослужащих и членов их семей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семей военнослужащих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погибших при исполнении воинского долга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Проводились и проводятся мероприятия по чествованию ветеранов войны и  труда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их встречи с молодежью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Члены фонда «Мегапир» посещают военные  госпитали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раненым вручаются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памятные подарки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письма и рисунки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подготовленные школьниками Москвы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Много лет фонд «Мегапир» шефствует над Домом ребенка №</w:t>
      </w:r>
      <w:r>
        <w:rPr>
          <w:rFonts w:ascii="Times New Roman"/>
          <w:sz w:val="28"/>
          <w:szCs w:val="28"/>
          <w:rtl w:val="0"/>
          <w:lang w:val="ru-RU"/>
        </w:rPr>
        <w:t xml:space="preserve">2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Северо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Западного округа Москвы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нашли приют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около ста детишек в возрасте до трех лет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Фонд обеспечивает малышей наборами продуктов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комплектами одежды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игрушками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помогает администрации с ремонтом помещений и закупкой необходимого оборудования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Более </w:t>
      </w:r>
      <w:r>
        <w:rPr>
          <w:rFonts w:ascii="Times New Roman"/>
          <w:sz w:val="28"/>
          <w:szCs w:val="28"/>
          <w:rtl w:val="0"/>
          <w:lang w:val="ru-RU"/>
        </w:rPr>
        <w:t xml:space="preserve">250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детей военнослужащих в </w:t>
      </w:r>
      <w:r>
        <w:rPr>
          <w:rFonts w:ascii="Times New Roman"/>
          <w:sz w:val="28"/>
          <w:szCs w:val="28"/>
          <w:rtl w:val="0"/>
          <w:lang w:val="ru-RU"/>
        </w:rPr>
        <w:t xml:space="preserve">21 </w:t>
      </w:r>
      <w:r>
        <w:rPr>
          <w:rFonts w:hAnsi="Times New Roman" w:hint="default"/>
          <w:sz w:val="28"/>
          <w:szCs w:val="28"/>
          <w:rtl w:val="0"/>
          <w:lang w:val="ru-RU"/>
        </w:rPr>
        <w:t>субъекте Российской Федерации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погибших при исполнении воинского долга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получают от фонда стипендии до достижения </w:t>
      </w:r>
      <w:r>
        <w:rPr>
          <w:rFonts w:ascii="Times New Roman"/>
          <w:sz w:val="28"/>
          <w:szCs w:val="28"/>
          <w:rtl w:val="0"/>
          <w:lang w:val="ru-RU"/>
        </w:rPr>
        <w:t>18-</w:t>
      </w:r>
      <w:r>
        <w:rPr>
          <w:rFonts w:hAnsi="Times New Roman" w:hint="default"/>
          <w:sz w:val="28"/>
          <w:szCs w:val="28"/>
          <w:rtl w:val="0"/>
          <w:lang w:val="ru-RU"/>
        </w:rPr>
        <w:t>летнего возраста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Детям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окончившим среднюю школу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оказывается помощь при поступлении в высшие учебные заведения и в трудоустройстве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Для решения этих вопросов руководство Ассоциации обращается в различные инстанции вплоть до Президента Российской Федерации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Традиции фонда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заложенные Виталием Андреевичем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Анатолием Федоровичем сохраняются и сегодня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Два года назад Мегапировцы взяли на себя ответственность  за семью погибшего в Сирии летчика майора Дмитрия Чеснокова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Вдове и его двум детям помогли получить и сделали полный ремонт квартиры в Москве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Оказываемая поддержка в решении других жизненно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важных проблем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Выплачиваются стипендии Ассоциации  сентября </w:t>
      </w:r>
      <w:r>
        <w:rPr>
          <w:rFonts w:ascii="Times New Roman"/>
          <w:sz w:val="28"/>
          <w:szCs w:val="28"/>
          <w:rtl w:val="0"/>
          <w:lang w:val="ru-RU"/>
        </w:rPr>
        <w:t xml:space="preserve">2020 </w:t>
      </w:r>
      <w:r>
        <w:rPr>
          <w:rFonts w:hAnsi="Times New Roman" w:hint="default"/>
          <w:sz w:val="28"/>
          <w:szCs w:val="28"/>
          <w:rtl w:val="0"/>
          <w:lang w:val="ru-RU"/>
        </w:rPr>
        <w:t>года  вдове полковника медицинской службы Индире Афонькиной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Сегодня «Мегапир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являясь некоммерческой организацией объединяет </w:t>
      </w:r>
      <w:r>
        <w:rPr>
          <w:rFonts w:ascii="Times New Roman"/>
          <w:sz w:val="28"/>
          <w:szCs w:val="28"/>
          <w:rtl w:val="0"/>
          <w:lang w:val="ru-RU"/>
        </w:rPr>
        <w:t xml:space="preserve">65 </w:t>
      </w:r>
      <w:r>
        <w:rPr>
          <w:rFonts w:hAnsi="Times New Roman" w:hint="default"/>
          <w:sz w:val="28"/>
          <w:szCs w:val="28"/>
          <w:rtl w:val="0"/>
          <w:lang w:val="ru-RU"/>
        </w:rPr>
        <w:t>коммерческих и некоммерческих организаций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Представительства Ассоциации открыты во всех федеральных и военных округах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, 67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субъектах федерации и </w:t>
      </w:r>
      <w:r>
        <w:rPr>
          <w:rFonts w:ascii="Times New Roman"/>
          <w:sz w:val="28"/>
          <w:szCs w:val="28"/>
          <w:rtl w:val="0"/>
          <w:lang w:val="ru-RU"/>
        </w:rPr>
        <w:t xml:space="preserve">300 </w:t>
      </w:r>
      <w:r>
        <w:rPr>
          <w:rFonts w:hAnsi="Times New Roman" w:hint="default"/>
          <w:sz w:val="28"/>
          <w:szCs w:val="28"/>
          <w:rtl w:val="0"/>
          <w:lang w:val="ru-RU"/>
        </w:rPr>
        <w:t>муниципальных образованиях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Звучное греческое слово «Мегапир»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жаростойкий</w:t>
      </w:r>
      <w:r>
        <w:rPr>
          <w:rFonts w:ascii="Times New Roman"/>
          <w:sz w:val="28"/>
          <w:szCs w:val="28"/>
          <w:rtl w:val="0"/>
          <w:lang w:val="ru-RU"/>
        </w:rPr>
        <w:t xml:space="preserve">)  </w:t>
      </w:r>
      <w:r>
        <w:rPr>
          <w:rFonts w:hAnsi="Times New Roman" w:hint="default"/>
          <w:sz w:val="28"/>
          <w:szCs w:val="28"/>
          <w:rtl w:val="0"/>
          <w:lang w:val="ru-RU"/>
        </w:rPr>
        <w:t>совсем не случайно присутствует в названии Ассоциации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Это группа сплавов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способных выдержать  температуру далеко за тысячу градусов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Члены и друзья Ассоциации называют  «Мегапир»  офицерским сплавом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тем самым подтверждая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закалка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полученная ими за время военной службы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позволяет решать самые сложные задачи и в особых условиях высоко нести честь и достоинство гражданина и офицера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Ярким проявлением  стремления показать уверенность в будущем России и поддержать тех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кто заслужили всенародное признание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разгромив немецко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фашистских агрессоров в Великой Отечественной войне и внеся большой вклад в укрепление нашего Отечества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стало созданное в ноябре </w:t>
      </w:r>
      <w:r>
        <w:rPr>
          <w:rFonts w:ascii="Times New Roman"/>
          <w:sz w:val="28"/>
          <w:szCs w:val="28"/>
          <w:rtl w:val="0"/>
          <w:lang w:val="ru-RU"/>
        </w:rPr>
        <w:t xml:space="preserve">2000 </w:t>
      </w:r>
      <w:r>
        <w:rPr>
          <w:rFonts w:hAnsi="Times New Roman" w:hint="default"/>
          <w:sz w:val="28"/>
          <w:szCs w:val="28"/>
          <w:rtl w:val="0"/>
          <w:lang w:val="ru-RU"/>
        </w:rPr>
        <w:t>года по инициативе «Мегапира»  Некоммерческое партнерство «Форум «Общественное признание»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Высший совет которого вошел и активно работал в нем Анатолий Федорович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Основная задача Форума – отыскать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вывести из тени забвения людей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образно говоря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составляют соль земли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напомнить молодежи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среди нас живут люди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принесли славу своему Отечеству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являются его золотым фондом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«Мы учредили Форум «Общественное признание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поставил своей задачей поддержать людей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не за страх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за совесть служили и служат своей Отчизне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Мы ничего особенного не обещаем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мы не обещаем им золотые горы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Но мы обещаем им нашу общественную поддержку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Эта поддержка выражается в общественном признании»</w:t>
      </w:r>
      <w:r>
        <w:rPr>
          <w:rFonts w:ascii="Times New Roman"/>
          <w:sz w:val="28"/>
          <w:szCs w:val="28"/>
          <w:rtl w:val="0"/>
          <w:lang w:val="ru-RU"/>
        </w:rPr>
        <w:t xml:space="preserve">, - </w:t>
      </w:r>
      <w:r>
        <w:rPr>
          <w:rFonts w:hAnsi="Times New Roman" w:hint="default"/>
          <w:sz w:val="28"/>
          <w:szCs w:val="28"/>
          <w:rtl w:val="0"/>
          <w:lang w:val="ru-RU"/>
        </w:rPr>
        <w:t>так сформулировал основную задачу Форума Председатель его Высшего совета Герой Социалистического труда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Герой труда России академик 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Велихов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Вручение дипломов и знаков лауреатам Форума производится в торжественной обстановке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трудовых и воинских коллективах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 праздниках городов и районов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широко освещаются в средствах массовой информации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Решение о присвоении звания лауреата Форума принимается Высшим Советом Форума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всегда объединял выдающихся людей нашей страны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числе первых из членов Высшего совета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Алфёров Жорес Иванович – академик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лауреат Нобелевской премии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Ганичев Валерий Николаевич – председатель Правления Союза писателей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Громов Борис Всеволодович – губернатор Московской области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Герой Советского Союза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Дьяков Анатолий Федорович – почетный президент РАО «ЕЭС»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президент Международной энергетической академии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член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корреспондент РАН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Лановой Василий Семенович – председатель фонда «Армия и культура»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Народный артист СССР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Лауреат Ленинской премии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Михалкин Владимир Михайлович – маршал артиллерии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Моисеев Николай Андреевич – генерал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полковник</w:t>
      </w:r>
      <w:r>
        <w:rPr>
          <w:rFonts w:ascii="Times New Roman"/>
          <w:sz w:val="28"/>
          <w:szCs w:val="28"/>
          <w:rtl w:val="0"/>
          <w:lang w:val="ru-RU"/>
        </w:rPr>
        <w:t>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Табаков Олег Павлович – Народный артист СССР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художественный руководитель МХАТ им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Чехова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Ульянов Виталий Андреевич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генерал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лейтенант Герой Советского Союза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Чазов  Евгений Иванович – академик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генеральный директор кардиологического научно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производственного комплекса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Язов Дмитрий Тимофеевич – Маршал Советского Союза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С первых дней Высшим Советом Форума проводятся крупные акции по награждению ветеранов Великой Отечественной войны дипломами и знаками Форума во всех регионах страны и за рубежом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Его лауреатами стали более </w:t>
      </w:r>
      <w:r>
        <w:rPr>
          <w:rFonts w:ascii="Times New Roman"/>
          <w:sz w:val="28"/>
          <w:szCs w:val="28"/>
          <w:rtl w:val="0"/>
          <w:lang w:val="ru-RU"/>
        </w:rPr>
        <w:t xml:space="preserve">50 </w:t>
      </w:r>
      <w:r>
        <w:rPr>
          <w:rFonts w:hAnsi="Times New Roman" w:hint="default"/>
          <w:sz w:val="28"/>
          <w:szCs w:val="28"/>
          <w:rtl w:val="0"/>
          <w:lang w:val="ru-RU"/>
        </w:rPr>
        <w:t>тысяч человек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Среди них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прежде всего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заслуженные люди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вместе с ними видные  деятели  международного ветеранского движения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главы государств и правительств ряда стран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Трогательно было видеть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 фотоальбоме  выдающегося нашего конструктора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дважды Героя Социалистического Труда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Михаила Тимофеевича Калашникова на фоне библиотеки в его кабинете на почетном месте располагается Диплом Форума «Общественное признание»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Новым шагом вперед для Совета директоров «Мегапира» стало участие в работе Общественной палаты Российской Федерации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2006 </w:t>
      </w:r>
      <w:r>
        <w:rPr>
          <w:rFonts w:hAnsi="Times New Roman" w:hint="default"/>
          <w:sz w:val="28"/>
          <w:szCs w:val="28"/>
          <w:rtl w:val="0"/>
          <w:lang w:val="ru-RU"/>
        </w:rPr>
        <w:t>году это принципиально новый для России институт гражданского общества возглавил член Совета директоров 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Велихов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в настоящее время избран пожизненно почетным секретарем Общественной палаты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2007 </w:t>
      </w:r>
      <w:r>
        <w:rPr>
          <w:rFonts w:hAnsi="Times New Roman" w:hint="default"/>
          <w:sz w:val="28"/>
          <w:szCs w:val="28"/>
          <w:rtl w:val="0"/>
          <w:lang w:val="ru-RU"/>
        </w:rPr>
        <w:t>году по предложению Президента Российской Федерации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Путина в ее состав вошел руководитель «Мегапира»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Каньшин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долгое время возглавлял Комиссию по национальной безопасности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 настоящее время он является членом Общественной палаты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Анатолий Федорович с присущей ему энергией  включился в работу этого гражданского форума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Он сделал несколько интересных сообщений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которых затрагивались интересы безопасности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том числе на Пленарном заседании палаты с участием руководства Совета безопасности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Его предложения учитывались при подготовке докладов руководству страны по запросу Совбеза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принимались важные решения в Правительстве и федеральных органах власти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Не меньшее значение имели мероприятия Комиссии Общественной палаты и «Мегапира»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проводились в регионах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голос людей «от сохи»  слышится гораздо более четко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чем в столичных коридорах власти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Среди таких встреч памятная поездка членов Общественной палаты и Совета директоров Ассоциации в родную для Анатолия Федоровича в станицу «Марьинская»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наряду со встречами с земляками прошли  большие общественные слушания и по вопросам общественной безопасности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Перед марьинцами отчитались представители Президента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МВД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ФСБ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Генеральной прокуратуры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органов государственного и военного управления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местных властей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Они услышали немало критических замечаний и деловых предложений от сельчан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 большим вниманием было воспринято выступление 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Дьякова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Итогом слушаний стали предложения Общественной палаты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нашли свое отражение в концепции и других правовых документах  по общественной безопасности России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Поездка на Родину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конечно же не ограничилась участием в мероприятиях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Общение со школьниками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неформальные встречи с земляками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посещение находящейся под патронажем «Мегапира» воскресной церковной школы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ней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обучаются более </w:t>
      </w:r>
      <w:r>
        <w:rPr>
          <w:rFonts w:ascii="Times New Roman"/>
          <w:sz w:val="28"/>
          <w:szCs w:val="28"/>
          <w:rtl w:val="0"/>
          <w:lang w:val="ru-RU"/>
        </w:rPr>
        <w:t xml:space="preserve">50 </w:t>
      </w:r>
      <w:r>
        <w:rPr>
          <w:rFonts w:hAnsi="Times New Roman" w:hint="default"/>
          <w:sz w:val="28"/>
          <w:szCs w:val="28"/>
          <w:rtl w:val="0"/>
          <w:lang w:val="ru-RU"/>
        </w:rPr>
        <w:t>детей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работает она в доме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жила учительница Анатолия Федоровича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мама Александра Каньшина Мария Федоровна Каньшина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Шефство над воинскими госпиталями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лечебными учреждениями и довузовскими учебными заведениями Минобороны – еще одно из направлений работы Ассоциации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которых активно участвовал Анатолий Федорович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тесном взаимодействии с Минобороны России «Мегапир» шефствует  над рядом воинских частей Южного и Западного воинского округов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рядом Суворовских училищ и кадетских корпусов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Неклиновской школой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интернатом с первоначальной летной подготовкой имени </w:t>
      </w:r>
      <w:r>
        <w:rPr>
          <w:rFonts w:ascii="Times New Roman"/>
          <w:sz w:val="28"/>
          <w:szCs w:val="28"/>
          <w:rtl w:val="0"/>
          <w:lang w:val="ru-RU"/>
        </w:rPr>
        <w:t xml:space="preserve">4 </w:t>
      </w:r>
      <w:r>
        <w:rPr>
          <w:rFonts w:hAnsi="Times New Roman" w:hint="default"/>
          <w:sz w:val="28"/>
          <w:szCs w:val="28"/>
          <w:rtl w:val="0"/>
          <w:lang w:val="ru-RU"/>
        </w:rPr>
        <w:t>Воздушной Армии в Ростовской области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Было немало  поездок и встреч в центральных и окружных воинских госпиталях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Особая строка в биографии мегапировцев – возрождение и укрепление духовно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нравственных основ нашего общества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которая ведется во взаимодействии с Русской Православной Церковью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Структуры Ассоциации приняли участие в строительстве храмов Христа Спасителя и Храма на территории МЧС РФ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2004 </w:t>
      </w:r>
      <w:r>
        <w:rPr>
          <w:rFonts w:hAnsi="Times New Roman" w:hint="default"/>
          <w:sz w:val="28"/>
          <w:szCs w:val="28"/>
          <w:rtl w:val="0"/>
          <w:lang w:val="ru-RU"/>
        </w:rPr>
        <w:t>году в Волгоградской области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возведена часовня на месте гибели курсантов  Орджоникидзевского пехотного училища</w:t>
      </w:r>
      <w:r>
        <w:rPr>
          <w:rFonts w:ascii="Times New Roman"/>
          <w:sz w:val="28"/>
          <w:szCs w:val="28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rtl w:val="0"/>
          <w:lang w:val="ru-RU"/>
        </w:rPr>
        <w:t>остановившие ценой своей жизни танки Манштейна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рвавшиеся на помощь гитлеровцам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окруженным под Сталинградом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 благословения Патриарха Московского и Всея Руси Алексия </w:t>
      </w:r>
      <w:r>
        <w:rPr>
          <w:rFonts w:ascii="Times New Roman"/>
          <w:sz w:val="28"/>
          <w:szCs w:val="28"/>
          <w:rtl w:val="0"/>
          <w:lang w:val="en-US"/>
        </w:rPr>
        <w:t>II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на территории </w:t>
      </w:r>
      <w:r>
        <w:rPr>
          <w:rFonts w:ascii="Times New Roman"/>
          <w:sz w:val="28"/>
          <w:szCs w:val="28"/>
          <w:rtl w:val="0"/>
          <w:lang w:val="ru-RU"/>
        </w:rPr>
        <w:t>2-</w:t>
      </w:r>
      <w:r>
        <w:rPr>
          <w:rFonts w:hAnsi="Times New Roman" w:hint="default"/>
          <w:sz w:val="28"/>
          <w:szCs w:val="28"/>
          <w:rtl w:val="0"/>
          <w:lang w:val="ru-RU"/>
        </w:rPr>
        <w:t>го Центрального военного клинического госпиталя им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Мандрыка возведен Храм Казанской иконы Божией Матери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в филиале госпиталя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расположенном в Болшево – часовня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станице Марьинской Ставропольского края в </w:t>
      </w:r>
      <w:r>
        <w:rPr>
          <w:rFonts w:ascii="Times New Roman"/>
          <w:sz w:val="28"/>
          <w:szCs w:val="28"/>
          <w:rtl w:val="0"/>
          <w:lang w:val="ru-RU"/>
        </w:rPr>
        <w:t xml:space="preserve">2005 </w:t>
      </w:r>
      <w:r>
        <w:rPr>
          <w:rFonts w:hAnsi="Times New Roman" w:hint="default"/>
          <w:sz w:val="28"/>
          <w:szCs w:val="28"/>
          <w:rtl w:val="0"/>
          <w:lang w:val="ru-RU"/>
        </w:rPr>
        <w:t>году возведена часовня «В честь всех святых в земле российской  просиявших»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Ассоциация оказала помощь в строительстве Собора Святого великомученика Георгия Победоносца в городе Георгиевске Ставропольского края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В числе приоритетов Анатолия Федоровича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члена Совета директоров Ассоциации и видного общественного деятеля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была международная деятельность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 одним из инициаторов и непосредственных участников создания по инициативе «Мегапира» международной организации ветеранов военных  ведомств стран СНГ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Балтии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Восточной и Западной Европы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Азии и Ближнего Востока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Этому решению предшествовало проведение ряда  мероприятий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связанных с историей Второй мировой войны и современностью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 были проведены совместно с организациями офицеров запаса и резерва в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Казахстане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США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Великобритании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Египте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Словакии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Сербии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Франции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Швейцарии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Германии и других странах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18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/>
          <w:sz w:val="28"/>
          <w:szCs w:val="28"/>
          <w:rtl w:val="0"/>
          <w:lang w:val="ru-RU"/>
        </w:rPr>
        <w:t xml:space="preserve">2011 </w:t>
      </w:r>
      <w:r>
        <w:rPr>
          <w:rFonts w:hAnsi="Times New Roman" w:hint="default"/>
          <w:sz w:val="28"/>
          <w:szCs w:val="28"/>
          <w:rtl w:val="0"/>
          <w:lang w:val="ru-RU"/>
        </w:rPr>
        <w:t>года в Москве создали Оргкомитет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состав которого вошел Анатолий Федорович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образован Международный консультативный Комитет организаций офицеров запаса и резерва </w:t>
      </w:r>
      <w:r>
        <w:rPr>
          <w:rFonts w:ascii="Times New Roman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 мая </w:t>
      </w:r>
      <w:r>
        <w:rPr>
          <w:rFonts w:ascii="Times New Roman"/>
          <w:sz w:val="28"/>
          <w:szCs w:val="28"/>
          <w:rtl w:val="0"/>
          <w:lang w:val="ru-RU"/>
        </w:rPr>
        <w:t xml:space="preserve">2019 </w:t>
      </w:r>
      <w:r>
        <w:rPr>
          <w:rFonts w:hAnsi="Times New Roman" w:hint="default"/>
          <w:sz w:val="28"/>
          <w:szCs w:val="28"/>
          <w:rtl w:val="0"/>
          <w:lang w:val="ru-RU"/>
        </w:rPr>
        <w:t>года – Международная Конфедерация генералов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адмиралов и офицеров резерва</w:t>
      </w:r>
      <w:r>
        <w:rPr>
          <w:rFonts w:ascii="Times New Roman"/>
          <w:sz w:val="28"/>
          <w:szCs w:val="28"/>
          <w:rtl w:val="0"/>
          <w:lang w:val="ru-RU"/>
        </w:rPr>
        <w:t>),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 в который входят </w:t>
      </w:r>
      <w:r>
        <w:rPr>
          <w:rFonts w:ascii="Times New Roman"/>
          <w:sz w:val="28"/>
          <w:szCs w:val="28"/>
          <w:rtl w:val="0"/>
          <w:lang w:val="ru-RU"/>
        </w:rPr>
        <w:t xml:space="preserve">29 </w:t>
      </w:r>
      <w:r>
        <w:rPr>
          <w:rFonts w:hAnsi="Times New Roman" w:hint="default"/>
          <w:sz w:val="28"/>
          <w:szCs w:val="28"/>
          <w:rtl w:val="0"/>
          <w:lang w:val="ru-RU"/>
        </w:rPr>
        <w:t>организаций ветеранов вооруженных сил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резервистов и миротворцев из </w:t>
      </w:r>
      <w:r>
        <w:rPr>
          <w:rFonts w:ascii="Times New Roman"/>
          <w:sz w:val="28"/>
          <w:szCs w:val="28"/>
          <w:rtl w:val="0"/>
          <w:lang w:val="ru-RU"/>
        </w:rPr>
        <w:t xml:space="preserve">27 </w:t>
      </w:r>
      <w:r>
        <w:rPr>
          <w:rFonts w:hAnsi="Times New Roman" w:hint="default"/>
          <w:sz w:val="28"/>
          <w:szCs w:val="28"/>
          <w:rtl w:val="0"/>
          <w:lang w:val="ru-RU"/>
        </w:rPr>
        <w:t>стран Европы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Балтии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СНГ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Азии и Африки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Конфедерация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методами общественной дипломатии проводит политику мира и дружбы между странами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осуществляет поддержку соотечественников за рубежом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Гуманитарная акция «Миссия мира и дружбы»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которую проводит Конфедерация совместно с ЮНЕСКО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находит поддержку в Администрации Президента Российской Федерации и МИД России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Богатый жизненный и административный  опыт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Анатолия Федоровича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глубокое знание им внутрироссийских и международных проблем сыграли немаловажную роль при выработке  подходов и в организации работы этого ныне авторитетного объединения международного ветеранского движения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 мнению которого  прислушиваются не только общественники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но и главы государств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 также военных ведомств стран бывшего Варшавского договора и НАТО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тех стран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где складывается непростая военно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политическая обстановка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Мы начинали наш рассказ  об участии Анатолия Федоровича в укреплении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экономической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военной  и общественной безопасности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 его выступления на Международном бизнес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конгрессе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который носил сугубо общественный характер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его организации и финансировании  не участвовало государство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 оценке работавших в нем  дипломатов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руководителей международных и национальных ветеранских организаций – конгресс стал мостом дружбы и сотрудничества между странами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народами  и военными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всеми теми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кто не хочет  смотреть друг на друга через прицелы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кто хочет  мира на земле и счастья народам  каждой страны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Анатолий Федорович всей своей жизнью доказал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верность долгу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глубокое знание своего дела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общественная активность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великодушие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отзывчивость и внимание к людям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забота о сегодняшнем и завтрашнем дне Отечества – вот то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отличает великого патриота  и великого гражданина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каким он был и всегда останется в нашей памяти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Вернемся к встрече с детьми в Марьинской воскресной школе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Тепло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отечески обращаясь к детям Анатолий Федорович сказал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« Вы знаете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дети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перед вами стоят военачальники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выдающиеся ученые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летчик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космонавт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народный артист СССР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генералы и офицеры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люди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которые отдали все свои силы и талант служению Отечеству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Они гордость и слава нашей страны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 вы должны готовить себя к большой жизни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 сейчас учитесь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любите свою Родину и свою малую родину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Для меня это тоже самые дорогие места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Здесь прошло мое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такое же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 и ваше детство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здесь я получил свои первые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знания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 самое главное мне привили любовь к нашей станице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Знаете как называла эти места Мария Федоровна</w:t>
      </w:r>
      <w:r>
        <w:rPr>
          <w:rFonts w:ascii="Times New Roman"/>
          <w:sz w:val="28"/>
          <w:szCs w:val="28"/>
          <w:rtl w:val="0"/>
          <w:lang w:val="ru-RU"/>
        </w:rPr>
        <w:t xml:space="preserve">? </w:t>
      </w:r>
      <w:r>
        <w:rPr>
          <w:rFonts w:hAnsi="Times New Roman" w:hint="default"/>
          <w:sz w:val="28"/>
          <w:szCs w:val="28"/>
          <w:rtl w:val="0"/>
          <w:lang w:val="ru-RU"/>
        </w:rPr>
        <w:t>Она называла их «Малая Венеция»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hAnsi="Times New Roman" w:hint="default"/>
          <w:sz w:val="28"/>
          <w:szCs w:val="28"/>
          <w:rtl w:val="0"/>
          <w:lang w:val="ru-RU"/>
        </w:rPr>
        <w:t>Эти слова великого земляка  наверняка запали в души и останутся навсегда в памяти юных марьинцев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кого так верил и в ком был уверен большой патриот России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патриот своей малой родины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человек широкой русской души и большого сердца Маршал энергетики Анатолий Федорович Дьяков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</w:p>
    <w:p>
      <w:pPr>
        <w:pStyle w:val="No Spacing"/>
        <w:spacing w:line="48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spacing w:line="48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spacing w:line="48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1" w:bottom="709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ru-RU"/>
        </w:rPr>
        <w:t xml:space="preserve"> М</w:t>
      </w:r>
      <w:r>
        <w:rPr>
          <w:rFonts w:ascii="Calibri" w:cs="Calibri" w:hAnsi="Calibri" w:eastAsia="Calibri"/>
          <w:rtl w:val="0"/>
          <w:lang w:val="ru-RU"/>
        </w:rPr>
        <w:t xml:space="preserve">. 2006 </w:t>
      </w:r>
      <w:r>
        <w:rPr>
          <w:rFonts w:ascii="Calibri" w:cs="Calibri" w:hAnsi="Calibri" w:eastAsia="Calibri"/>
          <w:rtl w:val="0"/>
          <w:lang w:val="ru-RU"/>
        </w:rPr>
        <w:t>год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«Вверх по течению»</w:t>
      </w:r>
    </w:p>
  </w:footnote>
  <w:footnote w:id="2">
    <w:p>
      <w:pPr>
        <w:pStyle w:val="footnote text"/>
      </w:pPr>
      <w:r>
        <w:rPr>
          <w:rFonts w:ascii="Times New Roman" w:cs="Times New Roman" w:hAnsi="Times New Roman" w:eastAsia="Times New Roman"/>
          <w:sz w:val="28"/>
          <w:szCs w:val="28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ru-RU"/>
        </w:rPr>
        <w:t xml:space="preserve"> Из воспоминаний А</w:t>
      </w:r>
      <w:r>
        <w:rPr>
          <w:rFonts w:ascii="Calibri" w:cs="Calibri" w:hAnsi="Calibri" w:eastAsia="Calibri"/>
          <w:rtl w:val="0"/>
          <w:lang w:val="ru-RU"/>
        </w:rPr>
        <w:t>.</w:t>
      </w:r>
      <w:r>
        <w:rPr>
          <w:rFonts w:ascii="Calibri" w:cs="Calibri" w:hAnsi="Calibri" w:eastAsia="Calibri"/>
          <w:rtl w:val="0"/>
          <w:lang w:val="ru-RU"/>
        </w:rPr>
        <w:t>Ф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Дьякова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М</w:t>
      </w:r>
      <w:r>
        <w:rPr>
          <w:rFonts w:ascii="Calibri" w:cs="Calibri" w:hAnsi="Calibri" w:eastAsia="Calibri"/>
          <w:rtl w:val="0"/>
          <w:lang w:val="ru-RU"/>
        </w:rPr>
        <w:t xml:space="preserve">., 2006 </w:t>
      </w:r>
      <w:r>
        <w:rPr>
          <w:rFonts w:ascii="Calibri" w:cs="Calibri" w:hAnsi="Calibri" w:eastAsia="Calibri"/>
          <w:rtl w:val="0"/>
          <w:lang w:val="ru-RU"/>
        </w:rPr>
        <w:t>год «Вверх по течению»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14</w:t>
    </w:r>
    <w:r>
      <w:rPr>
        <w:rtl w:val="0"/>
      </w:rPr>
      <w:fldChar w:fldCharType="end" w:fldLock="0"/>
    </w:r>
    <w:r>
      <w:rPr>
        <w:rtl w:val="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chicago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